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9318C" w14:textId="77777777" w:rsidR="00D822CF" w:rsidRPr="00D822CF" w:rsidRDefault="00D822CF" w:rsidP="00D822CF">
      <w:pPr>
        <w:suppressAutoHyphens/>
        <w:spacing w:after="0" w:line="240" w:lineRule="auto"/>
        <w:jc w:val="center"/>
        <w:rPr>
          <w:rFonts w:ascii="Times New Roman" w:eastAsia="Times New Roman" w:hAnsi="Times New Roman" w:cs="Times New Roman"/>
          <w:sz w:val="28"/>
          <w:szCs w:val="28"/>
          <w:lang w:eastAsia="ar-SA"/>
        </w:rPr>
      </w:pPr>
      <w:r w:rsidRPr="00D822CF">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5E63E65A" wp14:editId="3988FF22">
            <wp:simplePos x="0" y="0"/>
            <wp:positionH relativeFrom="page">
              <wp:posOffset>3600450</wp:posOffset>
            </wp:positionH>
            <wp:positionV relativeFrom="page">
              <wp:posOffset>466090</wp:posOffset>
            </wp:positionV>
            <wp:extent cx="636270" cy="800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FEB28F" w14:textId="77777777" w:rsidR="00D822CF" w:rsidRPr="00D822CF" w:rsidRDefault="00D822CF" w:rsidP="00D822CF">
      <w:pPr>
        <w:suppressAutoHyphens/>
        <w:spacing w:after="0" w:line="240" w:lineRule="auto"/>
        <w:jc w:val="center"/>
        <w:rPr>
          <w:rFonts w:ascii="Times New Roman" w:eastAsia="Times New Roman" w:hAnsi="Times New Roman" w:cs="Times New Roman"/>
          <w:sz w:val="28"/>
          <w:szCs w:val="28"/>
          <w:lang w:eastAsia="ar-SA"/>
        </w:rPr>
      </w:pPr>
    </w:p>
    <w:p w14:paraId="5814E49A" w14:textId="77777777" w:rsidR="00D822CF" w:rsidRPr="00D822CF" w:rsidRDefault="00D822CF" w:rsidP="00D822CF">
      <w:pPr>
        <w:suppressAutoHyphens/>
        <w:spacing w:after="0" w:line="240" w:lineRule="auto"/>
        <w:jc w:val="center"/>
        <w:rPr>
          <w:rFonts w:ascii="Times New Roman" w:eastAsia="Times New Roman" w:hAnsi="Times New Roman" w:cs="Times New Roman"/>
          <w:sz w:val="28"/>
          <w:szCs w:val="28"/>
          <w:lang w:eastAsia="ar-SA"/>
        </w:rPr>
      </w:pPr>
      <w:r w:rsidRPr="00D822CF">
        <w:rPr>
          <w:rFonts w:ascii="Times New Roman" w:eastAsia="Times New Roman" w:hAnsi="Times New Roman" w:cs="Times New Roman"/>
          <w:sz w:val="28"/>
          <w:szCs w:val="28"/>
          <w:lang w:eastAsia="ar-SA"/>
        </w:rPr>
        <w:t>МУНИЦИПАЛЬНОЕ ОБРАЗОВАНИЕ</w:t>
      </w:r>
    </w:p>
    <w:p w14:paraId="3492BAD1" w14:textId="77777777" w:rsidR="00D822CF" w:rsidRPr="00D822CF" w:rsidRDefault="00D822CF" w:rsidP="00D822CF">
      <w:pPr>
        <w:spacing w:after="0" w:line="240" w:lineRule="auto"/>
        <w:jc w:val="center"/>
        <w:rPr>
          <w:rFonts w:ascii="Times New Roman" w:eastAsia="Times New Roman" w:hAnsi="Times New Roman" w:cs="Times New Roman"/>
          <w:sz w:val="28"/>
          <w:szCs w:val="28"/>
        </w:rPr>
      </w:pPr>
      <w:r w:rsidRPr="00D822CF">
        <w:rPr>
          <w:rFonts w:ascii="Times New Roman" w:eastAsia="Times New Roman" w:hAnsi="Times New Roman" w:cs="Times New Roman"/>
          <w:sz w:val="28"/>
          <w:szCs w:val="28"/>
        </w:rPr>
        <w:t>ХАНТЫ-МАНСИЙСКИЙ РАЙОН</w:t>
      </w:r>
    </w:p>
    <w:p w14:paraId="7C15B9B7" w14:textId="77777777" w:rsidR="00D822CF" w:rsidRPr="00D822CF" w:rsidRDefault="00D822CF" w:rsidP="00D822CF">
      <w:pPr>
        <w:spacing w:after="0" w:line="240" w:lineRule="auto"/>
        <w:jc w:val="center"/>
        <w:rPr>
          <w:rFonts w:ascii="Times New Roman" w:eastAsia="Times New Roman" w:hAnsi="Times New Roman" w:cs="Times New Roman"/>
          <w:sz w:val="28"/>
          <w:szCs w:val="28"/>
        </w:rPr>
      </w:pPr>
      <w:r w:rsidRPr="00D822CF">
        <w:rPr>
          <w:rFonts w:ascii="Times New Roman" w:eastAsia="Times New Roman" w:hAnsi="Times New Roman" w:cs="Times New Roman"/>
          <w:sz w:val="28"/>
          <w:szCs w:val="28"/>
        </w:rPr>
        <w:t>Ханты-Мансийский автономный округ – Югра</w:t>
      </w:r>
    </w:p>
    <w:p w14:paraId="6882A0DB" w14:textId="77777777" w:rsidR="00D822CF" w:rsidRPr="00D822CF" w:rsidRDefault="00D822CF" w:rsidP="00D822CF">
      <w:pPr>
        <w:spacing w:after="0" w:line="240" w:lineRule="auto"/>
        <w:jc w:val="center"/>
        <w:rPr>
          <w:rFonts w:ascii="Times New Roman" w:eastAsia="Times New Roman" w:hAnsi="Times New Roman" w:cs="Times New Roman"/>
          <w:sz w:val="28"/>
          <w:szCs w:val="28"/>
        </w:rPr>
      </w:pPr>
    </w:p>
    <w:p w14:paraId="7661E9AA" w14:textId="77777777" w:rsidR="00D822CF" w:rsidRPr="00D822CF" w:rsidRDefault="00D822CF" w:rsidP="00D822CF">
      <w:pPr>
        <w:spacing w:after="0" w:line="240" w:lineRule="auto"/>
        <w:jc w:val="center"/>
        <w:rPr>
          <w:rFonts w:ascii="Times New Roman" w:eastAsia="Times New Roman" w:hAnsi="Times New Roman" w:cs="Times New Roman"/>
          <w:b/>
          <w:sz w:val="28"/>
          <w:szCs w:val="28"/>
        </w:rPr>
      </w:pPr>
      <w:r w:rsidRPr="00D822CF">
        <w:rPr>
          <w:rFonts w:ascii="Times New Roman" w:eastAsia="Times New Roman" w:hAnsi="Times New Roman" w:cs="Times New Roman"/>
          <w:b/>
          <w:sz w:val="28"/>
          <w:szCs w:val="28"/>
        </w:rPr>
        <w:t>АДМИНИСТРАЦИЯ ХАНТЫ-МАНСИЙСКОГО РАЙОНА</w:t>
      </w:r>
    </w:p>
    <w:p w14:paraId="254E257B" w14:textId="77777777" w:rsidR="00D822CF" w:rsidRPr="00D822CF" w:rsidRDefault="00D822CF" w:rsidP="00D822CF">
      <w:pPr>
        <w:spacing w:after="0" w:line="240" w:lineRule="auto"/>
        <w:jc w:val="center"/>
        <w:rPr>
          <w:rFonts w:ascii="Times New Roman" w:eastAsia="Times New Roman" w:hAnsi="Times New Roman" w:cs="Times New Roman"/>
          <w:b/>
          <w:sz w:val="28"/>
          <w:szCs w:val="28"/>
        </w:rPr>
      </w:pPr>
    </w:p>
    <w:p w14:paraId="4200A9F0" w14:textId="77777777" w:rsidR="00D822CF" w:rsidRPr="00D822CF" w:rsidRDefault="00D822CF" w:rsidP="00D822CF">
      <w:pPr>
        <w:spacing w:after="0" w:line="240" w:lineRule="auto"/>
        <w:jc w:val="center"/>
        <w:rPr>
          <w:rFonts w:ascii="Times New Roman" w:eastAsia="Times New Roman" w:hAnsi="Times New Roman" w:cs="Times New Roman"/>
          <w:b/>
          <w:sz w:val="28"/>
          <w:szCs w:val="28"/>
        </w:rPr>
      </w:pPr>
      <w:r w:rsidRPr="00D822CF">
        <w:rPr>
          <w:rFonts w:ascii="Times New Roman" w:eastAsia="Times New Roman" w:hAnsi="Times New Roman" w:cs="Times New Roman"/>
          <w:b/>
          <w:sz w:val="28"/>
          <w:szCs w:val="28"/>
        </w:rPr>
        <w:t>П О С Т А Н О В Л Е Н И Е</w:t>
      </w:r>
    </w:p>
    <w:p w14:paraId="2E843641" w14:textId="77777777" w:rsidR="00D822CF" w:rsidRPr="00D822CF" w:rsidRDefault="00D822CF" w:rsidP="00D822CF">
      <w:pPr>
        <w:spacing w:after="0" w:line="240" w:lineRule="auto"/>
        <w:jc w:val="center"/>
        <w:rPr>
          <w:rFonts w:ascii="Times New Roman" w:eastAsia="Times New Roman" w:hAnsi="Times New Roman" w:cs="Times New Roman"/>
          <w:sz w:val="28"/>
          <w:szCs w:val="28"/>
        </w:rPr>
      </w:pPr>
    </w:p>
    <w:p w14:paraId="21221BD4" w14:textId="3BAD27AD" w:rsidR="00D822CF" w:rsidRPr="00D822CF" w:rsidRDefault="00D822CF" w:rsidP="00D822CF">
      <w:pPr>
        <w:spacing w:after="0" w:line="240" w:lineRule="auto"/>
        <w:rPr>
          <w:rFonts w:ascii="Times New Roman" w:eastAsia="Times New Roman" w:hAnsi="Times New Roman" w:cs="Times New Roman"/>
          <w:sz w:val="28"/>
          <w:szCs w:val="28"/>
        </w:rPr>
      </w:pPr>
      <w:r w:rsidRPr="00D822CF">
        <w:rPr>
          <w:rFonts w:ascii="Times New Roman" w:eastAsia="Times New Roman" w:hAnsi="Times New Roman" w:cs="Times New Roman"/>
          <w:sz w:val="28"/>
          <w:szCs w:val="28"/>
        </w:rPr>
        <w:t xml:space="preserve">от </w:t>
      </w:r>
      <w:r w:rsidR="00297651">
        <w:rPr>
          <w:rFonts w:ascii="Times New Roman" w:eastAsia="Times New Roman" w:hAnsi="Times New Roman" w:cs="Times New Roman"/>
          <w:sz w:val="28"/>
          <w:szCs w:val="28"/>
        </w:rPr>
        <w:t>0</w:t>
      </w:r>
      <w:r w:rsidR="007021D4">
        <w:rPr>
          <w:rFonts w:ascii="Times New Roman" w:eastAsia="Times New Roman" w:hAnsi="Times New Roman" w:cs="Times New Roman"/>
          <w:sz w:val="28"/>
          <w:szCs w:val="28"/>
        </w:rPr>
        <w:t>0</w:t>
      </w:r>
      <w:r w:rsidR="00297651">
        <w:rPr>
          <w:rFonts w:ascii="Times New Roman" w:eastAsia="Times New Roman" w:hAnsi="Times New Roman" w:cs="Times New Roman"/>
          <w:sz w:val="28"/>
          <w:szCs w:val="28"/>
        </w:rPr>
        <w:t>.0</w:t>
      </w:r>
      <w:r w:rsidR="007021D4">
        <w:rPr>
          <w:rFonts w:ascii="Times New Roman" w:eastAsia="Times New Roman" w:hAnsi="Times New Roman" w:cs="Times New Roman"/>
          <w:sz w:val="28"/>
          <w:szCs w:val="28"/>
        </w:rPr>
        <w:t>0</w:t>
      </w:r>
      <w:r w:rsidR="00297651">
        <w:rPr>
          <w:rFonts w:ascii="Times New Roman" w:eastAsia="Times New Roman" w:hAnsi="Times New Roman" w:cs="Times New Roman"/>
          <w:sz w:val="28"/>
          <w:szCs w:val="28"/>
        </w:rPr>
        <w:t>.2021</w:t>
      </w:r>
      <w:r w:rsidRPr="00D822CF">
        <w:rPr>
          <w:rFonts w:ascii="Times New Roman" w:eastAsia="Times New Roman" w:hAnsi="Times New Roman" w:cs="Times New Roman"/>
          <w:sz w:val="28"/>
          <w:szCs w:val="28"/>
        </w:rPr>
        <w:t xml:space="preserve">                          </w:t>
      </w:r>
      <w:r w:rsidR="00297651">
        <w:rPr>
          <w:rFonts w:ascii="Times New Roman" w:eastAsia="Times New Roman" w:hAnsi="Times New Roman" w:cs="Times New Roman"/>
          <w:sz w:val="28"/>
          <w:szCs w:val="28"/>
        </w:rPr>
        <w:t xml:space="preserve"> </w:t>
      </w:r>
      <w:r w:rsidRPr="00D822CF">
        <w:rPr>
          <w:rFonts w:ascii="Times New Roman" w:eastAsia="Times New Roman" w:hAnsi="Times New Roman" w:cs="Times New Roman"/>
          <w:sz w:val="28"/>
          <w:szCs w:val="28"/>
        </w:rPr>
        <w:t xml:space="preserve">                                                                       № </w:t>
      </w:r>
      <w:r w:rsidR="007021D4">
        <w:rPr>
          <w:rFonts w:ascii="Times New Roman" w:eastAsia="Times New Roman" w:hAnsi="Times New Roman" w:cs="Times New Roman"/>
          <w:sz w:val="28"/>
          <w:szCs w:val="28"/>
        </w:rPr>
        <w:t>000</w:t>
      </w:r>
    </w:p>
    <w:p w14:paraId="3492610B" w14:textId="77777777" w:rsidR="00D822CF" w:rsidRPr="00D822CF" w:rsidRDefault="00D822CF" w:rsidP="00D822CF">
      <w:pPr>
        <w:spacing w:after="0" w:line="240" w:lineRule="auto"/>
        <w:rPr>
          <w:rFonts w:ascii="Times New Roman" w:eastAsia="Times New Roman" w:hAnsi="Times New Roman" w:cs="Times New Roman"/>
          <w:i/>
          <w:sz w:val="24"/>
          <w:szCs w:val="24"/>
        </w:rPr>
      </w:pPr>
      <w:r w:rsidRPr="00D822CF">
        <w:rPr>
          <w:rFonts w:ascii="Times New Roman" w:eastAsia="Times New Roman" w:hAnsi="Times New Roman" w:cs="Times New Roman"/>
          <w:i/>
          <w:sz w:val="24"/>
          <w:szCs w:val="24"/>
        </w:rPr>
        <w:t>г. Ханты-Мансийск</w:t>
      </w:r>
    </w:p>
    <w:p w14:paraId="6EA1B258" w14:textId="77777777" w:rsidR="00D822CF" w:rsidRPr="00D822CF" w:rsidRDefault="00D822CF" w:rsidP="00D822CF">
      <w:pPr>
        <w:suppressAutoHyphens/>
        <w:spacing w:after="0" w:line="240" w:lineRule="auto"/>
        <w:rPr>
          <w:rFonts w:ascii="Times New Roman" w:eastAsia="Times New Roman" w:hAnsi="Times New Roman" w:cs="Times New Roman"/>
          <w:sz w:val="28"/>
          <w:szCs w:val="28"/>
          <w:lang w:eastAsia="ar-SA"/>
        </w:rPr>
      </w:pPr>
    </w:p>
    <w:p w14:paraId="4C43C185" w14:textId="77777777" w:rsidR="00D822CF" w:rsidRPr="00D822CF" w:rsidRDefault="00D822CF" w:rsidP="00D822CF">
      <w:pPr>
        <w:suppressAutoHyphens/>
        <w:spacing w:after="0" w:line="240" w:lineRule="auto"/>
        <w:rPr>
          <w:rFonts w:ascii="Times New Roman" w:eastAsia="Times New Roman" w:hAnsi="Times New Roman" w:cs="Times New Roman"/>
          <w:sz w:val="28"/>
          <w:szCs w:val="28"/>
          <w:lang w:eastAsia="ar-SA"/>
        </w:rPr>
      </w:pPr>
    </w:p>
    <w:p w14:paraId="0CF61746" w14:textId="77777777" w:rsidR="00D822CF" w:rsidRDefault="006318DA" w:rsidP="00D822CF">
      <w:pPr>
        <w:tabs>
          <w:tab w:val="left" w:pos="5103"/>
        </w:tabs>
        <w:spacing w:after="0" w:line="240" w:lineRule="auto"/>
        <w:rPr>
          <w:rFonts w:ascii="Times New Roman" w:hAnsi="Times New Roman" w:cs="Times New Roman"/>
          <w:sz w:val="28"/>
          <w:szCs w:val="28"/>
        </w:rPr>
      </w:pPr>
      <w:r w:rsidRPr="007E262B">
        <w:rPr>
          <w:rFonts w:ascii="Times New Roman" w:hAnsi="Times New Roman" w:cs="Times New Roman"/>
          <w:sz w:val="28"/>
          <w:szCs w:val="28"/>
        </w:rPr>
        <w:t>О вн</w:t>
      </w:r>
      <w:r w:rsidR="00BE0A38" w:rsidRPr="007E262B">
        <w:rPr>
          <w:rFonts w:ascii="Times New Roman" w:hAnsi="Times New Roman" w:cs="Times New Roman"/>
          <w:sz w:val="28"/>
          <w:szCs w:val="28"/>
        </w:rPr>
        <w:t xml:space="preserve">есении изменений </w:t>
      </w:r>
    </w:p>
    <w:p w14:paraId="4CACA14A" w14:textId="77777777" w:rsidR="00D822CF" w:rsidRDefault="00BE0A38" w:rsidP="00D822CF">
      <w:pPr>
        <w:tabs>
          <w:tab w:val="left" w:pos="5103"/>
        </w:tabs>
        <w:spacing w:after="0" w:line="240" w:lineRule="auto"/>
        <w:rPr>
          <w:rFonts w:ascii="Times New Roman" w:hAnsi="Times New Roman" w:cs="Times New Roman"/>
          <w:sz w:val="28"/>
          <w:szCs w:val="28"/>
        </w:rPr>
      </w:pPr>
      <w:r w:rsidRPr="007E262B">
        <w:rPr>
          <w:rFonts w:ascii="Times New Roman" w:hAnsi="Times New Roman" w:cs="Times New Roman"/>
          <w:sz w:val="28"/>
          <w:szCs w:val="28"/>
        </w:rPr>
        <w:t>в постановление</w:t>
      </w:r>
      <w:r w:rsidR="00D822CF">
        <w:rPr>
          <w:rFonts w:ascii="Times New Roman" w:hAnsi="Times New Roman" w:cs="Times New Roman"/>
          <w:sz w:val="28"/>
          <w:szCs w:val="28"/>
        </w:rPr>
        <w:t xml:space="preserve"> </w:t>
      </w:r>
      <w:r w:rsidR="00E16F05" w:rsidRPr="007E262B">
        <w:rPr>
          <w:rFonts w:ascii="Times New Roman" w:hAnsi="Times New Roman" w:cs="Times New Roman"/>
          <w:sz w:val="28"/>
          <w:szCs w:val="28"/>
        </w:rPr>
        <w:t xml:space="preserve">администрации </w:t>
      </w:r>
    </w:p>
    <w:p w14:paraId="73016284" w14:textId="77777777" w:rsidR="00D822CF" w:rsidRDefault="00E16F05" w:rsidP="00D822CF">
      <w:pPr>
        <w:tabs>
          <w:tab w:val="left" w:pos="5103"/>
        </w:tabs>
        <w:spacing w:after="0" w:line="240" w:lineRule="auto"/>
        <w:rPr>
          <w:rFonts w:ascii="Times New Roman" w:hAnsi="Times New Roman" w:cs="Times New Roman"/>
          <w:sz w:val="28"/>
          <w:szCs w:val="28"/>
        </w:rPr>
      </w:pPr>
      <w:r w:rsidRPr="007E262B">
        <w:rPr>
          <w:rFonts w:ascii="Times New Roman" w:hAnsi="Times New Roman" w:cs="Times New Roman"/>
          <w:sz w:val="28"/>
          <w:szCs w:val="28"/>
        </w:rPr>
        <w:t>Ханты-Мансийского</w:t>
      </w:r>
      <w:r w:rsidR="00D822CF">
        <w:rPr>
          <w:rFonts w:ascii="Times New Roman" w:hAnsi="Times New Roman" w:cs="Times New Roman"/>
          <w:sz w:val="28"/>
          <w:szCs w:val="28"/>
        </w:rPr>
        <w:t xml:space="preserve"> </w:t>
      </w:r>
      <w:r w:rsidR="006318DA" w:rsidRPr="007E262B">
        <w:rPr>
          <w:rFonts w:ascii="Times New Roman" w:hAnsi="Times New Roman" w:cs="Times New Roman"/>
          <w:sz w:val="28"/>
          <w:szCs w:val="28"/>
        </w:rPr>
        <w:t xml:space="preserve">района </w:t>
      </w:r>
    </w:p>
    <w:p w14:paraId="5F1EB7E7" w14:textId="77777777" w:rsidR="00D822CF" w:rsidRDefault="006318DA" w:rsidP="00D822CF">
      <w:pPr>
        <w:tabs>
          <w:tab w:val="left" w:pos="5103"/>
        </w:tabs>
        <w:spacing w:after="0" w:line="240" w:lineRule="auto"/>
        <w:rPr>
          <w:rFonts w:ascii="Times New Roman" w:eastAsia="Calibri" w:hAnsi="Times New Roman" w:cs="Times New Roman"/>
          <w:sz w:val="28"/>
          <w:szCs w:val="28"/>
        </w:rPr>
      </w:pPr>
      <w:r w:rsidRPr="007E262B">
        <w:rPr>
          <w:rFonts w:ascii="Times New Roman" w:hAnsi="Times New Roman" w:cs="Times New Roman"/>
          <w:sz w:val="28"/>
          <w:szCs w:val="28"/>
        </w:rPr>
        <w:t>от 12.11.2018 №</w:t>
      </w:r>
      <w:r w:rsidR="00537320" w:rsidRPr="007E262B">
        <w:rPr>
          <w:rFonts w:ascii="Times New Roman" w:hAnsi="Times New Roman" w:cs="Times New Roman"/>
          <w:sz w:val="28"/>
          <w:szCs w:val="28"/>
        </w:rPr>
        <w:t xml:space="preserve"> </w:t>
      </w:r>
      <w:r w:rsidRPr="007E262B">
        <w:rPr>
          <w:rFonts w:ascii="Times New Roman" w:hAnsi="Times New Roman" w:cs="Times New Roman"/>
          <w:sz w:val="28"/>
          <w:szCs w:val="28"/>
        </w:rPr>
        <w:t>337</w:t>
      </w:r>
      <w:r w:rsidR="00D822CF">
        <w:rPr>
          <w:rFonts w:ascii="Times New Roman" w:hAnsi="Times New Roman" w:cs="Times New Roman"/>
          <w:sz w:val="28"/>
          <w:szCs w:val="28"/>
        </w:rPr>
        <w:t xml:space="preserve"> </w:t>
      </w:r>
      <w:r w:rsidRPr="007E262B">
        <w:rPr>
          <w:rFonts w:ascii="Times New Roman" w:eastAsia="Calibri" w:hAnsi="Times New Roman" w:cs="Times New Roman"/>
          <w:sz w:val="28"/>
          <w:szCs w:val="28"/>
        </w:rPr>
        <w:t xml:space="preserve">«О муниципальной </w:t>
      </w:r>
    </w:p>
    <w:p w14:paraId="7F644553" w14:textId="6D396369" w:rsidR="000F275B" w:rsidRPr="007E262B" w:rsidRDefault="006318DA" w:rsidP="00D822CF">
      <w:pPr>
        <w:tabs>
          <w:tab w:val="left" w:pos="5103"/>
        </w:tabs>
        <w:spacing w:after="0" w:line="240" w:lineRule="auto"/>
        <w:rPr>
          <w:rFonts w:ascii="Times New Roman" w:eastAsia="Calibri" w:hAnsi="Times New Roman" w:cs="Times New Roman"/>
          <w:sz w:val="28"/>
          <w:szCs w:val="28"/>
        </w:rPr>
      </w:pPr>
      <w:r w:rsidRPr="007E262B">
        <w:rPr>
          <w:rFonts w:ascii="Times New Roman" w:eastAsia="Calibri" w:hAnsi="Times New Roman" w:cs="Times New Roman"/>
          <w:sz w:val="28"/>
          <w:szCs w:val="28"/>
        </w:rPr>
        <w:t xml:space="preserve">программе Ханты-Мансийского района </w:t>
      </w:r>
    </w:p>
    <w:p w14:paraId="44C47E48" w14:textId="77777777" w:rsidR="006318DA" w:rsidRPr="007E262B" w:rsidRDefault="006318DA" w:rsidP="00D822CF">
      <w:pPr>
        <w:tabs>
          <w:tab w:val="left" w:pos="5103"/>
        </w:tabs>
        <w:spacing w:after="0" w:line="240" w:lineRule="auto"/>
        <w:rPr>
          <w:rFonts w:ascii="Times New Roman" w:eastAsia="Calibri" w:hAnsi="Times New Roman" w:cs="Times New Roman"/>
          <w:sz w:val="28"/>
          <w:szCs w:val="28"/>
        </w:rPr>
      </w:pPr>
      <w:r w:rsidRPr="007E262B">
        <w:rPr>
          <w:rFonts w:ascii="Times New Roman" w:eastAsia="Calibri" w:hAnsi="Times New Roman" w:cs="Times New Roman"/>
          <w:sz w:val="28"/>
          <w:szCs w:val="28"/>
        </w:rPr>
        <w:t>«Укрепление межнационального</w:t>
      </w:r>
    </w:p>
    <w:p w14:paraId="412D772F" w14:textId="77777777" w:rsidR="006318DA" w:rsidRPr="007E262B" w:rsidRDefault="006318DA" w:rsidP="00D822CF">
      <w:pPr>
        <w:spacing w:after="0" w:line="240" w:lineRule="auto"/>
        <w:rPr>
          <w:rFonts w:ascii="Times New Roman" w:eastAsia="Calibri" w:hAnsi="Times New Roman" w:cs="Times New Roman"/>
          <w:sz w:val="28"/>
          <w:szCs w:val="28"/>
        </w:rPr>
      </w:pPr>
      <w:r w:rsidRPr="007E262B">
        <w:rPr>
          <w:rFonts w:ascii="Times New Roman" w:eastAsia="Calibri" w:hAnsi="Times New Roman" w:cs="Times New Roman"/>
          <w:sz w:val="28"/>
          <w:szCs w:val="28"/>
        </w:rPr>
        <w:t xml:space="preserve">и межконфессионального согласия, </w:t>
      </w:r>
    </w:p>
    <w:p w14:paraId="0842168D" w14:textId="77777777" w:rsidR="006318DA" w:rsidRPr="007E262B" w:rsidRDefault="006318DA" w:rsidP="00D822CF">
      <w:pPr>
        <w:spacing w:after="0" w:line="240" w:lineRule="auto"/>
        <w:rPr>
          <w:rFonts w:ascii="Times New Roman" w:eastAsia="Calibri" w:hAnsi="Times New Roman" w:cs="Times New Roman"/>
          <w:sz w:val="28"/>
          <w:szCs w:val="28"/>
        </w:rPr>
      </w:pPr>
      <w:r w:rsidRPr="007E262B">
        <w:rPr>
          <w:rFonts w:ascii="Times New Roman" w:eastAsia="Calibri" w:hAnsi="Times New Roman" w:cs="Times New Roman"/>
          <w:sz w:val="28"/>
          <w:szCs w:val="28"/>
        </w:rPr>
        <w:t xml:space="preserve">поддержка и развитие языков и культуры </w:t>
      </w:r>
    </w:p>
    <w:p w14:paraId="6A67D5D8" w14:textId="77777777" w:rsidR="006318DA" w:rsidRPr="007E262B" w:rsidRDefault="006318DA" w:rsidP="00D822CF">
      <w:pPr>
        <w:spacing w:after="0" w:line="240" w:lineRule="auto"/>
        <w:rPr>
          <w:rFonts w:ascii="Times New Roman" w:eastAsia="Calibri" w:hAnsi="Times New Roman" w:cs="Times New Roman"/>
          <w:sz w:val="28"/>
          <w:szCs w:val="28"/>
        </w:rPr>
      </w:pPr>
      <w:r w:rsidRPr="007E262B">
        <w:rPr>
          <w:rFonts w:ascii="Times New Roman" w:eastAsia="Calibri" w:hAnsi="Times New Roman" w:cs="Times New Roman"/>
          <w:sz w:val="28"/>
          <w:szCs w:val="28"/>
        </w:rPr>
        <w:t xml:space="preserve">народов Российской Федерации, </w:t>
      </w:r>
    </w:p>
    <w:p w14:paraId="2C83A945" w14:textId="77777777" w:rsidR="006318DA" w:rsidRPr="007E262B" w:rsidRDefault="006318DA" w:rsidP="00D822CF">
      <w:pPr>
        <w:spacing w:after="0" w:line="240" w:lineRule="auto"/>
        <w:rPr>
          <w:rFonts w:ascii="Times New Roman" w:eastAsia="Calibri" w:hAnsi="Times New Roman" w:cs="Times New Roman"/>
          <w:sz w:val="28"/>
          <w:szCs w:val="28"/>
        </w:rPr>
      </w:pPr>
      <w:r w:rsidRPr="007E262B">
        <w:rPr>
          <w:rFonts w:ascii="Times New Roman" w:eastAsia="Calibri" w:hAnsi="Times New Roman" w:cs="Times New Roman"/>
          <w:sz w:val="28"/>
          <w:szCs w:val="28"/>
        </w:rPr>
        <w:t xml:space="preserve">проживающих на территории </w:t>
      </w:r>
    </w:p>
    <w:p w14:paraId="4DA7B61E" w14:textId="77777777" w:rsidR="00D822CF" w:rsidRDefault="006318DA" w:rsidP="00D822CF">
      <w:pPr>
        <w:spacing w:after="0" w:line="240" w:lineRule="auto"/>
        <w:rPr>
          <w:rFonts w:ascii="Times New Roman" w:eastAsia="Calibri" w:hAnsi="Times New Roman" w:cs="Times New Roman"/>
          <w:sz w:val="28"/>
          <w:szCs w:val="28"/>
        </w:rPr>
      </w:pPr>
      <w:r w:rsidRPr="007E262B">
        <w:rPr>
          <w:rFonts w:ascii="Times New Roman" w:eastAsia="Calibri" w:hAnsi="Times New Roman" w:cs="Times New Roman"/>
          <w:sz w:val="28"/>
          <w:szCs w:val="28"/>
        </w:rPr>
        <w:t xml:space="preserve">муниципального образования </w:t>
      </w:r>
    </w:p>
    <w:p w14:paraId="1EDE599D" w14:textId="1A7D60B6" w:rsidR="006318DA" w:rsidRPr="007E262B" w:rsidRDefault="006318DA" w:rsidP="00D822CF">
      <w:pPr>
        <w:spacing w:after="0" w:line="240" w:lineRule="auto"/>
        <w:rPr>
          <w:rFonts w:ascii="Times New Roman" w:eastAsia="Calibri" w:hAnsi="Times New Roman" w:cs="Times New Roman"/>
          <w:sz w:val="28"/>
          <w:szCs w:val="28"/>
        </w:rPr>
      </w:pPr>
      <w:r w:rsidRPr="007E262B">
        <w:rPr>
          <w:rFonts w:ascii="Times New Roman" w:eastAsia="Calibri" w:hAnsi="Times New Roman" w:cs="Times New Roman"/>
          <w:sz w:val="28"/>
          <w:szCs w:val="28"/>
        </w:rPr>
        <w:t xml:space="preserve">Ханты-Мансийский район, обеспечение </w:t>
      </w:r>
    </w:p>
    <w:p w14:paraId="5320AD55" w14:textId="77777777" w:rsidR="006318DA" w:rsidRPr="007E262B" w:rsidRDefault="006318DA" w:rsidP="00D822CF">
      <w:pPr>
        <w:spacing w:after="0" w:line="240" w:lineRule="auto"/>
        <w:rPr>
          <w:rFonts w:ascii="Times New Roman" w:eastAsia="Calibri" w:hAnsi="Times New Roman" w:cs="Times New Roman"/>
          <w:sz w:val="28"/>
          <w:szCs w:val="28"/>
        </w:rPr>
      </w:pPr>
      <w:r w:rsidRPr="007E262B">
        <w:rPr>
          <w:rFonts w:ascii="Times New Roman" w:eastAsia="Calibri" w:hAnsi="Times New Roman" w:cs="Times New Roman"/>
          <w:sz w:val="28"/>
          <w:szCs w:val="28"/>
        </w:rPr>
        <w:t xml:space="preserve">социальной и культурной адаптации </w:t>
      </w:r>
    </w:p>
    <w:p w14:paraId="738C11DB" w14:textId="0288E740" w:rsidR="006318DA" w:rsidRPr="007E262B" w:rsidRDefault="00BE0A38" w:rsidP="00985F8D">
      <w:pPr>
        <w:tabs>
          <w:tab w:val="left" w:pos="5103"/>
        </w:tabs>
        <w:spacing w:after="0" w:line="240" w:lineRule="auto"/>
        <w:rPr>
          <w:rFonts w:ascii="Times New Roman" w:eastAsia="Calibri" w:hAnsi="Times New Roman" w:cs="Times New Roman"/>
          <w:sz w:val="28"/>
          <w:szCs w:val="28"/>
        </w:rPr>
      </w:pPr>
      <w:r w:rsidRPr="007E262B">
        <w:rPr>
          <w:rFonts w:ascii="Times New Roman" w:eastAsia="Calibri" w:hAnsi="Times New Roman" w:cs="Times New Roman"/>
          <w:sz w:val="28"/>
          <w:szCs w:val="28"/>
        </w:rPr>
        <w:t>мигрантов, профилактик</w:t>
      </w:r>
      <w:r w:rsidR="00331B66" w:rsidRPr="007E262B">
        <w:rPr>
          <w:rFonts w:ascii="Times New Roman" w:eastAsia="Calibri" w:hAnsi="Times New Roman" w:cs="Times New Roman"/>
          <w:sz w:val="28"/>
          <w:szCs w:val="28"/>
        </w:rPr>
        <w:t>а</w:t>
      </w:r>
      <w:r w:rsidR="00D822CF">
        <w:rPr>
          <w:rFonts w:ascii="Times New Roman" w:eastAsia="Calibri" w:hAnsi="Times New Roman" w:cs="Times New Roman"/>
          <w:sz w:val="28"/>
          <w:szCs w:val="28"/>
        </w:rPr>
        <w:t xml:space="preserve"> </w:t>
      </w:r>
      <w:r w:rsidR="006318DA" w:rsidRPr="007E262B">
        <w:rPr>
          <w:rFonts w:ascii="Times New Roman" w:eastAsia="Calibri" w:hAnsi="Times New Roman" w:cs="Times New Roman"/>
          <w:sz w:val="28"/>
          <w:szCs w:val="28"/>
        </w:rPr>
        <w:t xml:space="preserve">межнациональных </w:t>
      </w:r>
      <w:r w:rsidR="00985F8D">
        <w:rPr>
          <w:rFonts w:ascii="Times New Roman" w:eastAsia="Calibri" w:hAnsi="Times New Roman" w:cs="Times New Roman"/>
          <w:sz w:val="28"/>
          <w:szCs w:val="28"/>
        </w:rPr>
        <w:br/>
      </w:r>
      <w:r w:rsidR="006318DA" w:rsidRPr="007E262B">
        <w:rPr>
          <w:rFonts w:ascii="Times New Roman" w:eastAsia="Calibri" w:hAnsi="Times New Roman" w:cs="Times New Roman"/>
          <w:sz w:val="28"/>
          <w:szCs w:val="28"/>
        </w:rPr>
        <w:t xml:space="preserve">(межэтнических) </w:t>
      </w:r>
      <w:r w:rsidRPr="007E262B">
        <w:rPr>
          <w:rFonts w:ascii="Times New Roman" w:eastAsia="Calibri" w:hAnsi="Times New Roman" w:cs="Times New Roman"/>
          <w:sz w:val="28"/>
          <w:szCs w:val="28"/>
        </w:rPr>
        <w:t xml:space="preserve">конфликтов на 2019 </w:t>
      </w:r>
      <w:r w:rsidR="00AE7AB9">
        <w:rPr>
          <w:rFonts w:ascii="Times New Roman" w:eastAsia="Calibri" w:hAnsi="Times New Roman" w:cs="Times New Roman"/>
          <w:sz w:val="28"/>
          <w:szCs w:val="28"/>
        </w:rPr>
        <w:t>– 2023</w:t>
      </w:r>
      <w:r w:rsidR="006318DA" w:rsidRPr="007E262B">
        <w:rPr>
          <w:rFonts w:ascii="Times New Roman" w:eastAsia="Calibri" w:hAnsi="Times New Roman" w:cs="Times New Roman"/>
          <w:sz w:val="28"/>
          <w:szCs w:val="28"/>
        </w:rPr>
        <w:t xml:space="preserve"> годы»</w:t>
      </w:r>
    </w:p>
    <w:p w14:paraId="5F960281" w14:textId="77777777" w:rsidR="006318DA" w:rsidRPr="007E262B" w:rsidRDefault="006318DA" w:rsidP="00D822CF">
      <w:pPr>
        <w:spacing w:after="0" w:line="240" w:lineRule="auto"/>
        <w:jc w:val="both"/>
        <w:rPr>
          <w:rFonts w:ascii="Times New Roman" w:eastAsia="Calibri" w:hAnsi="Times New Roman" w:cs="Times New Roman"/>
          <w:sz w:val="28"/>
          <w:szCs w:val="28"/>
        </w:rPr>
      </w:pPr>
    </w:p>
    <w:p w14:paraId="0BF01963" w14:textId="1C8138A0" w:rsidR="006318DA" w:rsidRDefault="002A6BE5" w:rsidP="00D822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179</w:t>
      </w:r>
      <w:r w:rsidR="0010622D" w:rsidRPr="007E262B">
        <w:rPr>
          <w:rFonts w:ascii="Times New Roman" w:hAnsi="Times New Roman" w:cs="Times New Roman"/>
          <w:sz w:val="28"/>
          <w:szCs w:val="28"/>
        </w:rPr>
        <w:t xml:space="preserve"> Бюджетн</w:t>
      </w:r>
      <w:r>
        <w:rPr>
          <w:rFonts w:ascii="Times New Roman" w:hAnsi="Times New Roman" w:cs="Times New Roman"/>
          <w:sz w:val="28"/>
          <w:szCs w:val="28"/>
        </w:rPr>
        <w:t>ого</w:t>
      </w:r>
      <w:r w:rsidR="0010622D" w:rsidRPr="007E262B">
        <w:rPr>
          <w:rFonts w:ascii="Times New Roman" w:hAnsi="Times New Roman" w:cs="Times New Roman"/>
          <w:sz w:val="28"/>
          <w:szCs w:val="28"/>
        </w:rPr>
        <w:t xml:space="preserve"> </w:t>
      </w:r>
      <w:hyperlink r:id="rId10" w:history="1">
        <w:r w:rsidR="0010622D" w:rsidRPr="007E262B">
          <w:rPr>
            <w:rFonts w:ascii="Times New Roman" w:hAnsi="Times New Roman" w:cs="Times New Roman"/>
            <w:sz w:val="28"/>
            <w:szCs w:val="28"/>
          </w:rPr>
          <w:t>кодекс</w:t>
        </w:r>
        <w:r>
          <w:rPr>
            <w:rFonts w:ascii="Times New Roman" w:hAnsi="Times New Roman" w:cs="Times New Roman"/>
            <w:sz w:val="28"/>
            <w:szCs w:val="28"/>
          </w:rPr>
          <w:t>а</w:t>
        </w:r>
      </w:hyperlink>
      <w:r w:rsidR="0010622D" w:rsidRPr="007E262B">
        <w:rPr>
          <w:rFonts w:ascii="Times New Roman" w:hAnsi="Times New Roman" w:cs="Times New Roman"/>
          <w:sz w:val="28"/>
          <w:szCs w:val="28"/>
        </w:rPr>
        <w:t xml:space="preserve"> Российской Федерации,</w:t>
      </w:r>
      <w:r w:rsidR="009854D3">
        <w:rPr>
          <w:rFonts w:ascii="Times New Roman" w:hAnsi="Times New Roman" w:cs="Times New Roman"/>
          <w:sz w:val="28"/>
          <w:szCs w:val="28"/>
        </w:rPr>
        <w:t xml:space="preserve"> </w:t>
      </w:r>
      <w:r w:rsidR="004D40BF" w:rsidRPr="004D40BF">
        <w:rPr>
          <w:rFonts w:ascii="Times New Roman" w:eastAsia="Calibri" w:hAnsi="Times New Roman" w:cs="Times New Roman"/>
          <w:sz w:val="28"/>
          <w:szCs w:val="28"/>
        </w:rPr>
        <w:t>п</w:t>
      </w:r>
      <w:r w:rsidR="004D40BF" w:rsidRPr="004D40BF">
        <w:rPr>
          <w:rFonts w:ascii="Times New Roman" w:hAnsi="Times New Roman" w:cs="Times New Roman"/>
          <w:sz w:val="28"/>
          <w:szCs w:val="28"/>
        </w:rPr>
        <w:t>остановлением</w:t>
      </w:r>
      <w:r w:rsidR="0010622D" w:rsidRPr="007E262B">
        <w:rPr>
          <w:rFonts w:ascii="Times New Roman" w:hAnsi="Times New Roman" w:cs="Times New Roman"/>
          <w:sz w:val="28"/>
          <w:szCs w:val="28"/>
        </w:rPr>
        <w:t xml:space="preserve"> администрации Ханты-Мансийского района </w:t>
      </w:r>
      <w:r w:rsidR="00D822CF">
        <w:rPr>
          <w:rFonts w:ascii="Times New Roman" w:hAnsi="Times New Roman" w:cs="Times New Roman"/>
          <w:sz w:val="28"/>
          <w:szCs w:val="28"/>
        </w:rPr>
        <w:br/>
      </w:r>
      <w:r w:rsidR="0010622D" w:rsidRPr="007E262B">
        <w:rPr>
          <w:rFonts w:ascii="Times New Roman" w:hAnsi="Times New Roman" w:cs="Times New Roman"/>
          <w:sz w:val="28"/>
          <w:szCs w:val="28"/>
        </w:rPr>
        <w:t xml:space="preserve">от 07.09.2018 </w:t>
      </w:r>
      <w:r w:rsidR="00DA1BF3">
        <w:rPr>
          <w:rFonts w:ascii="Times New Roman" w:hAnsi="Times New Roman" w:cs="Times New Roman"/>
          <w:sz w:val="28"/>
          <w:szCs w:val="28"/>
        </w:rPr>
        <w:t>№</w:t>
      </w:r>
      <w:r w:rsidR="0010622D" w:rsidRPr="007E262B">
        <w:rPr>
          <w:rFonts w:ascii="Times New Roman" w:hAnsi="Times New Roman" w:cs="Times New Roman"/>
          <w:sz w:val="28"/>
          <w:szCs w:val="28"/>
        </w:rPr>
        <w:t xml:space="preserve"> 246 </w:t>
      </w:r>
      <w:r w:rsidR="00DA1BF3">
        <w:rPr>
          <w:rFonts w:ascii="Times New Roman" w:hAnsi="Times New Roman" w:cs="Times New Roman"/>
          <w:sz w:val="28"/>
          <w:szCs w:val="28"/>
        </w:rPr>
        <w:t>«</w:t>
      </w:r>
      <w:r w:rsidR="0010622D" w:rsidRPr="007E262B">
        <w:rPr>
          <w:rFonts w:ascii="Times New Roman" w:hAnsi="Times New Roman" w:cs="Times New Roman"/>
          <w:sz w:val="28"/>
          <w:szCs w:val="28"/>
        </w:rPr>
        <w:t>О модельной муниципальной программе Ханты-Мансийского района, порядке принятия решения</w:t>
      </w:r>
      <w:r w:rsidR="009854D3">
        <w:rPr>
          <w:rFonts w:ascii="Times New Roman" w:hAnsi="Times New Roman" w:cs="Times New Roman"/>
          <w:sz w:val="28"/>
          <w:szCs w:val="28"/>
        </w:rPr>
        <w:t xml:space="preserve"> </w:t>
      </w:r>
      <w:r w:rsidR="0010622D" w:rsidRPr="007E262B">
        <w:rPr>
          <w:rFonts w:ascii="Times New Roman" w:hAnsi="Times New Roman" w:cs="Times New Roman"/>
          <w:sz w:val="28"/>
          <w:szCs w:val="28"/>
        </w:rPr>
        <w:t>о разработке муниципальных программ Ханты-Мансийского района, их формирования, утверждения и реализации</w:t>
      </w:r>
      <w:r w:rsidR="00FB4A26">
        <w:rPr>
          <w:rFonts w:ascii="Times New Roman" w:hAnsi="Times New Roman" w:cs="Times New Roman"/>
          <w:sz w:val="28"/>
          <w:szCs w:val="28"/>
        </w:rPr>
        <w:t>»,</w:t>
      </w:r>
      <w:r w:rsidR="00FB4A26" w:rsidRPr="00FB4A26">
        <w:rPr>
          <w:rFonts w:ascii="Times New Roman" w:hAnsi="Times New Roman" w:cs="Times New Roman"/>
          <w:sz w:val="28"/>
          <w:szCs w:val="28"/>
        </w:rPr>
        <w:t xml:space="preserve"> </w:t>
      </w:r>
      <w:r w:rsidR="009854D3" w:rsidRPr="00CE460A">
        <w:rPr>
          <w:rFonts w:ascii="Times New Roman" w:hAnsi="Times New Roman" w:cs="Times New Roman"/>
          <w:sz w:val="28"/>
          <w:szCs w:val="28"/>
        </w:rPr>
        <w:t>на основании</w:t>
      </w:r>
      <w:r w:rsidR="009854D3">
        <w:rPr>
          <w:rFonts w:ascii="Times New Roman" w:hAnsi="Times New Roman" w:cs="Times New Roman"/>
          <w:sz w:val="28"/>
          <w:szCs w:val="28"/>
        </w:rPr>
        <w:t xml:space="preserve"> </w:t>
      </w:r>
      <w:r w:rsidR="00985F8D">
        <w:rPr>
          <w:rFonts w:ascii="Times New Roman" w:hAnsi="Times New Roman" w:cs="Times New Roman"/>
          <w:sz w:val="28"/>
          <w:szCs w:val="28"/>
        </w:rPr>
        <w:t xml:space="preserve">пункта 10.1 части 1 статьи 27, статей 47.1, 32 </w:t>
      </w:r>
      <w:r w:rsidR="00FB4A26">
        <w:rPr>
          <w:rFonts w:ascii="Times New Roman" w:hAnsi="Times New Roman" w:cs="Times New Roman"/>
          <w:sz w:val="28"/>
          <w:szCs w:val="28"/>
        </w:rPr>
        <w:t>Устав</w:t>
      </w:r>
      <w:r w:rsidR="009854D3">
        <w:rPr>
          <w:rFonts w:ascii="Times New Roman" w:hAnsi="Times New Roman" w:cs="Times New Roman"/>
          <w:sz w:val="28"/>
          <w:szCs w:val="28"/>
        </w:rPr>
        <w:t>а</w:t>
      </w:r>
      <w:r w:rsidR="00FB4A26">
        <w:rPr>
          <w:rFonts w:ascii="Times New Roman" w:hAnsi="Times New Roman" w:cs="Times New Roman"/>
          <w:sz w:val="28"/>
          <w:szCs w:val="28"/>
        </w:rPr>
        <w:t xml:space="preserve"> Ханты-Мансийского района</w:t>
      </w:r>
      <w:r w:rsidR="0010622D" w:rsidRPr="007E262B">
        <w:rPr>
          <w:rFonts w:ascii="Times New Roman" w:hAnsi="Times New Roman" w:cs="Times New Roman"/>
          <w:sz w:val="28"/>
          <w:szCs w:val="28"/>
        </w:rPr>
        <w:t>:</w:t>
      </w:r>
    </w:p>
    <w:p w14:paraId="01A5A0CE" w14:textId="77777777" w:rsidR="00C57EEF" w:rsidRDefault="00C57EEF" w:rsidP="00D822CF">
      <w:pPr>
        <w:autoSpaceDE w:val="0"/>
        <w:autoSpaceDN w:val="0"/>
        <w:adjustRightInd w:val="0"/>
        <w:spacing w:after="0" w:line="240" w:lineRule="auto"/>
        <w:ind w:firstLine="709"/>
        <w:jc w:val="both"/>
        <w:rPr>
          <w:rFonts w:ascii="Times New Roman" w:hAnsi="Times New Roman" w:cs="Times New Roman"/>
          <w:sz w:val="28"/>
          <w:szCs w:val="28"/>
        </w:rPr>
      </w:pPr>
    </w:p>
    <w:p w14:paraId="0A806527" w14:textId="28CF83A8" w:rsidR="00FA475A" w:rsidRDefault="00C57EEF" w:rsidP="00D822CF">
      <w:pPr>
        <w:pStyle w:val="Standard"/>
        <w:numPr>
          <w:ilvl w:val="0"/>
          <w:numId w:val="8"/>
        </w:numPr>
        <w:tabs>
          <w:tab w:val="left" w:pos="993"/>
        </w:tabs>
        <w:ind w:left="0" w:firstLine="709"/>
        <w:jc w:val="both"/>
        <w:rPr>
          <w:rFonts w:ascii="Times New Roman" w:hAnsi="Times New Roman"/>
          <w:sz w:val="28"/>
          <w:szCs w:val="28"/>
        </w:rPr>
      </w:pPr>
      <w:proofErr w:type="gramStart"/>
      <w:r w:rsidRPr="00D809C5">
        <w:rPr>
          <w:rFonts w:ascii="Times New Roman" w:hAnsi="Times New Roman"/>
          <w:sz w:val="28"/>
          <w:szCs w:val="28"/>
        </w:rPr>
        <w:t xml:space="preserve">Внести в постановление администрации Ханты-Мансийского района </w:t>
      </w:r>
      <w:r w:rsidRPr="0077234A">
        <w:rPr>
          <w:rFonts w:ascii="Times New Roman" w:eastAsia="Times New Roman" w:hAnsi="Times New Roman"/>
          <w:sz w:val="28"/>
          <w:szCs w:val="28"/>
        </w:rPr>
        <w:t>от</w:t>
      </w:r>
      <w:r>
        <w:rPr>
          <w:rFonts w:ascii="Times New Roman" w:eastAsia="Times New Roman" w:hAnsi="Times New Roman"/>
          <w:sz w:val="28"/>
          <w:szCs w:val="28"/>
        </w:rPr>
        <w:t xml:space="preserve"> 12</w:t>
      </w:r>
      <w:r>
        <w:rPr>
          <w:rFonts w:ascii="Times New Roman" w:hAnsi="Times New Roman"/>
          <w:sz w:val="28"/>
          <w:szCs w:val="28"/>
        </w:rPr>
        <w:t>.11.</w:t>
      </w:r>
      <w:r w:rsidRPr="0077234A">
        <w:rPr>
          <w:rFonts w:ascii="Times New Roman" w:hAnsi="Times New Roman"/>
          <w:sz w:val="28"/>
          <w:szCs w:val="28"/>
        </w:rPr>
        <w:t>201</w:t>
      </w:r>
      <w:r>
        <w:rPr>
          <w:rFonts w:ascii="Times New Roman" w:hAnsi="Times New Roman"/>
          <w:sz w:val="28"/>
          <w:szCs w:val="28"/>
        </w:rPr>
        <w:t>8</w:t>
      </w:r>
      <w:r w:rsidRPr="0077234A">
        <w:rPr>
          <w:rFonts w:ascii="Times New Roman" w:hAnsi="Times New Roman"/>
          <w:sz w:val="28"/>
          <w:szCs w:val="28"/>
        </w:rPr>
        <w:t xml:space="preserve"> №</w:t>
      </w:r>
      <w:r w:rsidR="00D822CF">
        <w:rPr>
          <w:rFonts w:ascii="Times New Roman" w:hAnsi="Times New Roman"/>
          <w:sz w:val="28"/>
          <w:szCs w:val="28"/>
        </w:rPr>
        <w:t xml:space="preserve"> </w:t>
      </w:r>
      <w:r>
        <w:rPr>
          <w:rFonts w:ascii="Times New Roman" w:hAnsi="Times New Roman"/>
          <w:sz w:val="28"/>
          <w:szCs w:val="28"/>
        </w:rPr>
        <w:t>337</w:t>
      </w:r>
      <w:r w:rsidRPr="0077234A">
        <w:rPr>
          <w:rFonts w:ascii="Times New Roman" w:hAnsi="Times New Roman"/>
          <w:sz w:val="28"/>
          <w:szCs w:val="28"/>
        </w:rPr>
        <w:t xml:space="preserve"> </w:t>
      </w:r>
      <w:r w:rsidRPr="007E262B">
        <w:rPr>
          <w:rFonts w:ascii="Times New Roman" w:eastAsia="Calibri" w:hAnsi="Times New Roman" w:cs="Times New Roman"/>
          <w:sz w:val="28"/>
          <w:szCs w:val="28"/>
        </w:rPr>
        <w:t xml:space="preserve">«О муниципальной программе </w:t>
      </w:r>
      <w:r w:rsidR="00D822CF">
        <w:rPr>
          <w:rFonts w:ascii="Times New Roman" w:eastAsia="Calibri" w:hAnsi="Times New Roman" w:cs="Times New Roman"/>
          <w:sz w:val="28"/>
          <w:szCs w:val="28"/>
        </w:rPr>
        <w:br/>
      </w:r>
      <w:r w:rsidRPr="007E262B">
        <w:rPr>
          <w:rFonts w:ascii="Times New Roman" w:eastAsia="Calibri" w:hAnsi="Times New Roman" w:cs="Times New Roman"/>
          <w:sz w:val="28"/>
          <w:szCs w:val="28"/>
        </w:rPr>
        <w:t>Ханты-Мансийского района «Укрепление межнационального</w:t>
      </w:r>
      <w:r w:rsidR="00D822CF">
        <w:rPr>
          <w:rFonts w:ascii="Times New Roman" w:eastAsia="Calibri" w:hAnsi="Times New Roman" w:cs="Times New Roman"/>
          <w:sz w:val="28"/>
          <w:szCs w:val="28"/>
        </w:rPr>
        <w:t xml:space="preserve"> </w:t>
      </w:r>
      <w:r w:rsidR="00985F8D">
        <w:rPr>
          <w:rFonts w:ascii="Times New Roman" w:eastAsia="Calibri" w:hAnsi="Times New Roman" w:cs="Times New Roman"/>
          <w:sz w:val="28"/>
          <w:szCs w:val="28"/>
        </w:rPr>
        <w:br/>
      </w:r>
      <w:r w:rsidRPr="007E262B">
        <w:rPr>
          <w:rFonts w:ascii="Times New Roman" w:eastAsia="Calibri" w:hAnsi="Times New Roman" w:cs="Times New Roman"/>
          <w:sz w:val="28"/>
          <w:szCs w:val="28"/>
        </w:rPr>
        <w:t xml:space="preserve">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Ханты-Мансийский район, обеспечение </w:t>
      </w:r>
      <w:r w:rsidRPr="007E262B">
        <w:rPr>
          <w:rFonts w:ascii="Times New Roman" w:eastAsia="Calibri" w:hAnsi="Times New Roman" w:cs="Times New Roman"/>
          <w:sz w:val="28"/>
          <w:szCs w:val="28"/>
        </w:rPr>
        <w:lastRenderedPageBreak/>
        <w:t>социальной и культурной адаптации мигрантов, профилактика</w:t>
      </w:r>
      <w:r>
        <w:rPr>
          <w:rFonts w:ascii="Times New Roman" w:eastAsia="Calibri" w:hAnsi="Times New Roman" w:cs="Times New Roman"/>
          <w:sz w:val="28"/>
          <w:szCs w:val="28"/>
        </w:rPr>
        <w:t xml:space="preserve"> </w:t>
      </w:r>
      <w:r w:rsidRPr="007E262B">
        <w:rPr>
          <w:rFonts w:ascii="Times New Roman" w:eastAsia="Calibri" w:hAnsi="Times New Roman" w:cs="Times New Roman"/>
          <w:sz w:val="28"/>
          <w:szCs w:val="28"/>
        </w:rPr>
        <w:t xml:space="preserve">межнациональных (межэтнических) конфликтов на 2019 </w:t>
      </w:r>
      <w:r>
        <w:rPr>
          <w:rFonts w:ascii="Times New Roman" w:eastAsia="Calibri" w:hAnsi="Times New Roman" w:cs="Times New Roman"/>
          <w:sz w:val="28"/>
          <w:szCs w:val="28"/>
        </w:rPr>
        <w:t>– 2023</w:t>
      </w:r>
      <w:r w:rsidRPr="007E262B">
        <w:rPr>
          <w:rFonts w:ascii="Times New Roman" w:eastAsia="Calibri" w:hAnsi="Times New Roman" w:cs="Times New Roman"/>
          <w:sz w:val="28"/>
          <w:szCs w:val="28"/>
        </w:rPr>
        <w:t xml:space="preserve"> годы»</w:t>
      </w:r>
      <w:r w:rsidR="002C7E06">
        <w:rPr>
          <w:rFonts w:ascii="Times New Roman" w:eastAsia="Calibri" w:hAnsi="Times New Roman" w:cs="Times New Roman"/>
          <w:sz w:val="28"/>
          <w:szCs w:val="28"/>
        </w:rPr>
        <w:t xml:space="preserve"> </w:t>
      </w:r>
      <w:r w:rsidR="002C7E06" w:rsidRPr="00D809C5">
        <w:rPr>
          <w:rFonts w:ascii="Times New Roman" w:hAnsi="Times New Roman"/>
          <w:sz w:val="28"/>
          <w:szCs w:val="28"/>
        </w:rPr>
        <w:t>изменения</w:t>
      </w:r>
      <w:r w:rsidR="00985F8D">
        <w:rPr>
          <w:rFonts w:ascii="Times New Roman" w:hAnsi="Times New Roman"/>
          <w:sz w:val="28"/>
          <w:szCs w:val="28"/>
        </w:rPr>
        <w:t>, изложив приложение к постановлению в новой редакции</w:t>
      </w:r>
      <w:r w:rsidR="00FA475A">
        <w:rPr>
          <w:rFonts w:ascii="Times New Roman" w:hAnsi="Times New Roman"/>
          <w:sz w:val="28"/>
          <w:szCs w:val="28"/>
        </w:rPr>
        <w:t>:</w:t>
      </w:r>
      <w:proofErr w:type="gramEnd"/>
    </w:p>
    <w:p w14:paraId="14B031EA" w14:textId="77777777" w:rsidR="00985F8D" w:rsidRDefault="00985F8D" w:rsidP="00D822CF">
      <w:pPr>
        <w:spacing w:after="0" w:line="240" w:lineRule="auto"/>
        <w:ind w:firstLine="709"/>
        <w:jc w:val="right"/>
        <w:rPr>
          <w:rFonts w:ascii="Times New Roman" w:hAnsi="Times New Roman" w:cs="Times New Roman"/>
          <w:sz w:val="28"/>
          <w:szCs w:val="28"/>
        </w:rPr>
      </w:pPr>
    </w:p>
    <w:p w14:paraId="7842639B" w14:textId="77777777" w:rsidR="00985F8D" w:rsidRDefault="00985F8D" w:rsidP="00D822CF">
      <w:pPr>
        <w:spacing w:after="0" w:line="240" w:lineRule="auto"/>
        <w:ind w:firstLine="709"/>
        <w:jc w:val="right"/>
        <w:rPr>
          <w:rFonts w:ascii="Times New Roman" w:hAnsi="Times New Roman" w:cs="Times New Roman"/>
          <w:sz w:val="28"/>
          <w:szCs w:val="28"/>
        </w:rPr>
      </w:pPr>
    </w:p>
    <w:p w14:paraId="3B80C6B6" w14:textId="3BFA843F" w:rsidR="001951EF" w:rsidRPr="007E262B" w:rsidRDefault="00985F8D" w:rsidP="00D822CF">
      <w:pPr>
        <w:spacing w:after="0" w:line="240" w:lineRule="auto"/>
        <w:ind w:firstLine="709"/>
        <w:jc w:val="right"/>
        <w:rPr>
          <w:rFonts w:ascii="Times New Roman" w:hAnsi="Times New Roman" w:cs="Times New Roman"/>
          <w:sz w:val="28"/>
          <w:szCs w:val="28"/>
        </w:rPr>
      </w:pPr>
      <w:r w:rsidRPr="007E262B">
        <w:rPr>
          <w:rFonts w:ascii="Times New Roman" w:hAnsi="Times New Roman" w:cs="Times New Roman"/>
          <w:sz w:val="28"/>
          <w:szCs w:val="28"/>
        </w:rPr>
        <w:t xml:space="preserve"> </w:t>
      </w:r>
      <w:r w:rsidR="00F40D83" w:rsidRPr="007E262B">
        <w:rPr>
          <w:rFonts w:ascii="Times New Roman" w:hAnsi="Times New Roman" w:cs="Times New Roman"/>
          <w:sz w:val="28"/>
          <w:szCs w:val="28"/>
        </w:rPr>
        <w:t>«</w:t>
      </w:r>
      <w:r w:rsidR="001951EF" w:rsidRPr="007E262B">
        <w:rPr>
          <w:rFonts w:ascii="Times New Roman" w:hAnsi="Times New Roman" w:cs="Times New Roman"/>
          <w:sz w:val="28"/>
          <w:szCs w:val="28"/>
        </w:rPr>
        <w:t xml:space="preserve">Приложение </w:t>
      </w:r>
    </w:p>
    <w:p w14:paraId="565413F3" w14:textId="77777777" w:rsidR="001951EF" w:rsidRPr="007E262B" w:rsidRDefault="001951EF" w:rsidP="00D822CF">
      <w:pPr>
        <w:spacing w:after="0" w:line="240" w:lineRule="auto"/>
        <w:ind w:firstLine="709"/>
        <w:jc w:val="right"/>
        <w:rPr>
          <w:rFonts w:ascii="Times New Roman" w:hAnsi="Times New Roman" w:cs="Times New Roman"/>
          <w:sz w:val="28"/>
          <w:szCs w:val="28"/>
        </w:rPr>
      </w:pPr>
      <w:r w:rsidRPr="007E262B">
        <w:rPr>
          <w:rFonts w:ascii="Times New Roman" w:hAnsi="Times New Roman" w:cs="Times New Roman"/>
          <w:sz w:val="28"/>
          <w:szCs w:val="28"/>
        </w:rPr>
        <w:t xml:space="preserve">к постановлению администрации </w:t>
      </w:r>
    </w:p>
    <w:p w14:paraId="728E3754" w14:textId="77777777" w:rsidR="001951EF" w:rsidRPr="004D6FDA" w:rsidRDefault="001951EF" w:rsidP="00D822CF">
      <w:pPr>
        <w:spacing w:after="0" w:line="240" w:lineRule="auto"/>
        <w:ind w:firstLine="709"/>
        <w:jc w:val="right"/>
        <w:rPr>
          <w:rFonts w:ascii="Times New Roman" w:hAnsi="Times New Roman" w:cs="Times New Roman"/>
          <w:sz w:val="28"/>
          <w:szCs w:val="28"/>
        </w:rPr>
      </w:pPr>
      <w:r w:rsidRPr="004D6FDA">
        <w:rPr>
          <w:rFonts w:ascii="Times New Roman" w:hAnsi="Times New Roman" w:cs="Times New Roman"/>
          <w:sz w:val="28"/>
          <w:szCs w:val="28"/>
        </w:rPr>
        <w:t xml:space="preserve">Ханты-Мансийского района </w:t>
      </w:r>
    </w:p>
    <w:p w14:paraId="54ED7A7D" w14:textId="35938577" w:rsidR="001951EF" w:rsidRPr="004D6FDA" w:rsidRDefault="001951EF" w:rsidP="00D822CF">
      <w:pPr>
        <w:autoSpaceDN w:val="0"/>
        <w:spacing w:after="0" w:line="240" w:lineRule="auto"/>
        <w:ind w:firstLine="709"/>
        <w:jc w:val="right"/>
        <w:rPr>
          <w:rFonts w:ascii="Times New Roman" w:hAnsi="Times New Roman" w:cs="Times New Roman"/>
          <w:sz w:val="28"/>
          <w:szCs w:val="28"/>
        </w:rPr>
      </w:pPr>
      <w:r w:rsidRPr="004D6FDA">
        <w:rPr>
          <w:rFonts w:ascii="Times New Roman" w:hAnsi="Times New Roman" w:cs="Times New Roman"/>
          <w:sz w:val="28"/>
          <w:szCs w:val="28"/>
        </w:rPr>
        <w:t xml:space="preserve"> от 12.11.2018 № 3</w:t>
      </w:r>
      <w:r w:rsidR="00E57946" w:rsidRPr="004D6FDA">
        <w:rPr>
          <w:rFonts w:ascii="Times New Roman" w:hAnsi="Times New Roman" w:cs="Times New Roman"/>
          <w:sz w:val="28"/>
          <w:szCs w:val="28"/>
        </w:rPr>
        <w:t>37</w:t>
      </w:r>
    </w:p>
    <w:p w14:paraId="3580F9AF" w14:textId="77777777" w:rsidR="001951EF" w:rsidRPr="004D6FDA" w:rsidRDefault="001951EF" w:rsidP="00D822CF">
      <w:pPr>
        <w:autoSpaceDN w:val="0"/>
        <w:spacing w:after="0" w:line="240" w:lineRule="auto"/>
        <w:jc w:val="center"/>
        <w:rPr>
          <w:rFonts w:ascii="Times New Roman" w:hAnsi="Times New Roman" w:cs="Times New Roman"/>
          <w:b/>
          <w:sz w:val="28"/>
          <w:szCs w:val="28"/>
        </w:rPr>
      </w:pPr>
    </w:p>
    <w:p w14:paraId="2FF7741C" w14:textId="77777777" w:rsidR="001951EF" w:rsidRPr="004D6FDA" w:rsidRDefault="001951EF" w:rsidP="00D822CF">
      <w:pPr>
        <w:pStyle w:val="ConsPlusNormal"/>
        <w:jc w:val="center"/>
        <w:outlineLvl w:val="2"/>
        <w:rPr>
          <w:rFonts w:ascii="Times New Roman" w:hAnsi="Times New Roman" w:cs="Times New Roman"/>
          <w:sz w:val="28"/>
          <w:szCs w:val="28"/>
        </w:rPr>
      </w:pPr>
      <w:r w:rsidRPr="004D6FDA">
        <w:rPr>
          <w:rFonts w:ascii="Times New Roman" w:hAnsi="Times New Roman" w:cs="Times New Roman"/>
          <w:sz w:val="28"/>
          <w:szCs w:val="28"/>
        </w:rPr>
        <w:t>Паспорт</w:t>
      </w:r>
    </w:p>
    <w:p w14:paraId="55F4CFB7" w14:textId="77777777" w:rsidR="00810C68" w:rsidRDefault="001951EF" w:rsidP="00D822CF">
      <w:pPr>
        <w:pStyle w:val="ConsPlusNormal"/>
        <w:jc w:val="center"/>
        <w:rPr>
          <w:rFonts w:ascii="Times New Roman" w:hAnsi="Times New Roman" w:cs="Times New Roman"/>
          <w:sz w:val="28"/>
          <w:szCs w:val="28"/>
        </w:rPr>
      </w:pPr>
      <w:r w:rsidRPr="004D6FDA">
        <w:rPr>
          <w:rFonts w:ascii="Times New Roman" w:hAnsi="Times New Roman" w:cs="Times New Roman"/>
          <w:sz w:val="28"/>
          <w:szCs w:val="28"/>
        </w:rPr>
        <w:t>муниципальной программы Ханты-Мансийского района</w:t>
      </w:r>
      <w:r w:rsidR="0010622D" w:rsidRPr="004D6FDA">
        <w:rPr>
          <w:rFonts w:ascii="Times New Roman" w:hAnsi="Times New Roman" w:cs="Times New Roman"/>
          <w:sz w:val="28"/>
          <w:szCs w:val="28"/>
        </w:rPr>
        <w:t xml:space="preserve"> </w:t>
      </w:r>
    </w:p>
    <w:p w14:paraId="5CDD6930" w14:textId="206CB657" w:rsidR="00DA1BF3" w:rsidRDefault="0010622D" w:rsidP="00D822CF">
      <w:pPr>
        <w:pStyle w:val="ConsPlusNormal"/>
        <w:jc w:val="center"/>
        <w:rPr>
          <w:rFonts w:ascii="Times New Roman" w:hAnsi="Times New Roman" w:cs="Times New Roman"/>
          <w:sz w:val="28"/>
          <w:szCs w:val="28"/>
        </w:rPr>
      </w:pPr>
      <w:r w:rsidRPr="004D6FDA">
        <w:rPr>
          <w:rFonts w:ascii="Times New Roman" w:hAnsi="Times New Roman" w:cs="Times New Roman"/>
          <w:sz w:val="28"/>
          <w:szCs w:val="28"/>
        </w:rPr>
        <w:t xml:space="preserve">«Укрепление межнационального и межконфессионального согласия, поддержка и развитие языков и культуры народов Российской Федерации, проживающих на территории муниципального образования </w:t>
      </w:r>
    </w:p>
    <w:p w14:paraId="432E1F3A" w14:textId="6C52492E" w:rsidR="0010622D" w:rsidRPr="004D6FDA" w:rsidRDefault="0010622D" w:rsidP="00D822CF">
      <w:pPr>
        <w:pStyle w:val="ConsPlusNormal"/>
        <w:jc w:val="center"/>
        <w:rPr>
          <w:rFonts w:ascii="Times New Roman" w:hAnsi="Times New Roman" w:cs="Times New Roman"/>
          <w:sz w:val="28"/>
          <w:szCs w:val="28"/>
        </w:rPr>
      </w:pPr>
      <w:r w:rsidRPr="004D6FDA">
        <w:rPr>
          <w:rFonts w:ascii="Times New Roman" w:hAnsi="Times New Roman" w:cs="Times New Roman"/>
          <w:sz w:val="28"/>
          <w:szCs w:val="28"/>
        </w:rPr>
        <w:t>Ханты-Мансийский район, обеспечение социальной и культурной адаптации мигрантов, профилактика межнациональных (межэтнических) конфликтов на 2019 – 2023 годы»</w:t>
      </w:r>
    </w:p>
    <w:p w14:paraId="5B70D1BB" w14:textId="77777777" w:rsidR="001951EF" w:rsidRPr="004D6FDA" w:rsidRDefault="001951EF" w:rsidP="00D822CF">
      <w:pPr>
        <w:pStyle w:val="ConsPlusNormal"/>
        <w:jc w:val="center"/>
        <w:rPr>
          <w:rFonts w:ascii="Times New Roman" w:hAnsi="Times New Roman" w:cs="Times New Roman"/>
          <w:sz w:val="28"/>
          <w:szCs w:val="28"/>
        </w:rPr>
      </w:pPr>
      <w:r w:rsidRPr="004D6FDA">
        <w:rPr>
          <w:rFonts w:ascii="Times New Roman" w:hAnsi="Times New Roman" w:cs="Times New Roman"/>
          <w:sz w:val="28"/>
          <w:szCs w:val="28"/>
        </w:rPr>
        <w:t>(далее – муниципальная программа)</w:t>
      </w:r>
    </w:p>
    <w:p w14:paraId="122ACEB9" w14:textId="77777777" w:rsidR="00F43286" w:rsidRPr="004D6FDA" w:rsidRDefault="00F43286" w:rsidP="00D822CF">
      <w:pPr>
        <w:pStyle w:val="ConsPlusNormal"/>
        <w:ind w:firstLine="709"/>
        <w:jc w:val="center"/>
        <w:rPr>
          <w:rFonts w:ascii="Times New Roman" w:hAnsi="Times New Roman" w:cs="Times New Roman"/>
          <w:sz w:val="28"/>
          <w:szCs w:val="28"/>
        </w:rPr>
      </w:pPr>
    </w:p>
    <w:tbl>
      <w:tblPr>
        <w:tblStyle w:val="af1"/>
        <w:tblW w:w="9322" w:type="dxa"/>
        <w:tblLayout w:type="fixed"/>
        <w:tblLook w:val="04A0" w:firstRow="1" w:lastRow="0" w:firstColumn="1" w:lastColumn="0" w:noHBand="0" w:noVBand="1"/>
      </w:tblPr>
      <w:tblGrid>
        <w:gridCol w:w="3085"/>
        <w:gridCol w:w="6237"/>
      </w:tblGrid>
      <w:tr w:rsidR="00550EF7" w:rsidRPr="004D6FDA" w14:paraId="05F010BE" w14:textId="77777777" w:rsidTr="00810C68">
        <w:trPr>
          <w:trHeight w:val="20"/>
        </w:trPr>
        <w:tc>
          <w:tcPr>
            <w:tcW w:w="3085" w:type="dxa"/>
          </w:tcPr>
          <w:p w14:paraId="0F49563E" w14:textId="77777777" w:rsidR="001951EF" w:rsidRPr="004D6FDA" w:rsidRDefault="001951EF" w:rsidP="00D822CF">
            <w:pPr>
              <w:pStyle w:val="ConsPlusNonformat"/>
              <w:jc w:val="both"/>
              <w:rPr>
                <w:rFonts w:ascii="Times New Roman" w:hAnsi="Times New Roman" w:cs="Times New Roman"/>
                <w:sz w:val="28"/>
                <w:szCs w:val="28"/>
              </w:rPr>
            </w:pPr>
            <w:r w:rsidRPr="004D6FDA">
              <w:rPr>
                <w:rFonts w:ascii="Times New Roman" w:hAnsi="Times New Roman" w:cs="Times New Roman"/>
                <w:sz w:val="28"/>
                <w:szCs w:val="28"/>
              </w:rPr>
              <w:t>Наименование муниципальной программы</w:t>
            </w:r>
          </w:p>
        </w:tc>
        <w:tc>
          <w:tcPr>
            <w:tcW w:w="6237" w:type="dxa"/>
          </w:tcPr>
          <w:p w14:paraId="0B7E437F" w14:textId="728EC20A" w:rsidR="001951EF" w:rsidRPr="004D6FDA" w:rsidRDefault="00FF4EF3" w:rsidP="00D822CF">
            <w:pPr>
              <w:spacing w:after="0" w:line="240" w:lineRule="auto"/>
              <w:jc w:val="both"/>
              <w:rPr>
                <w:rFonts w:ascii="Times New Roman" w:hAnsi="Times New Roman"/>
                <w:sz w:val="28"/>
                <w:szCs w:val="28"/>
                <w:lang w:eastAsia="en-US"/>
              </w:rPr>
            </w:pPr>
            <w:r w:rsidRPr="004D6FDA">
              <w:rPr>
                <w:rFonts w:ascii="Times New Roman" w:hAnsi="Times New Roman"/>
                <w:sz w:val="28"/>
                <w:szCs w:val="28"/>
              </w:rPr>
              <w:t xml:space="preserve">«Укрепление межнационального и межконфессионального согласия, поддержка </w:t>
            </w:r>
            <w:r w:rsidR="003D46AB">
              <w:rPr>
                <w:rFonts w:ascii="Times New Roman" w:hAnsi="Times New Roman"/>
                <w:sz w:val="28"/>
                <w:szCs w:val="28"/>
              </w:rPr>
              <w:br/>
            </w:r>
            <w:r w:rsidRPr="004D6FDA">
              <w:rPr>
                <w:rFonts w:ascii="Times New Roman" w:hAnsi="Times New Roman"/>
                <w:sz w:val="28"/>
                <w:szCs w:val="28"/>
              </w:rPr>
              <w:t>и развитие языков и культуры народов Российской Федерации, проживающих на территории муниципального образования Ханты-Мансийский район, обеспечение социальной и культурной адаптации мигрантов, профилактика межнациональных (межэтнич</w:t>
            </w:r>
            <w:r w:rsidR="00BE0A38" w:rsidRPr="004D6FDA">
              <w:rPr>
                <w:rFonts w:ascii="Times New Roman" w:hAnsi="Times New Roman"/>
                <w:sz w:val="28"/>
                <w:szCs w:val="28"/>
              </w:rPr>
              <w:t>еских) конфликтов на 2019 – 202</w:t>
            </w:r>
            <w:r w:rsidR="00A73A05" w:rsidRPr="004D6FDA">
              <w:rPr>
                <w:rFonts w:ascii="Times New Roman" w:hAnsi="Times New Roman"/>
                <w:sz w:val="28"/>
                <w:szCs w:val="28"/>
              </w:rPr>
              <w:t>3</w:t>
            </w:r>
            <w:r w:rsidRPr="004D6FDA">
              <w:rPr>
                <w:rFonts w:ascii="Times New Roman" w:hAnsi="Times New Roman"/>
                <w:sz w:val="28"/>
                <w:szCs w:val="28"/>
              </w:rPr>
              <w:t xml:space="preserve"> годы»</w:t>
            </w:r>
          </w:p>
        </w:tc>
      </w:tr>
      <w:tr w:rsidR="00550EF7" w:rsidRPr="004D6FDA" w14:paraId="1C04D391" w14:textId="77777777" w:rsidTr="00810C68">
        <w:trPr>
          <w:trHeight w:val="20"/>
        </w:trPr>
        <w:tc>
          <w:tcPr>
            <w:tcW w:w="3085" w:type="dxa"/>
          </w:tcPr>
          <w:p w14:paraId="6C53BBE0" w14:textId="31DF4555" w:rsidR="0010622D" w:rsidRPr="004D6FDA" w:rsidRDefault="003D46AB" w:rsidP="00D822C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Дата </w:t>
            </w:r>
            <w:r w:rsidR="001951EF" w:rsidRPr="004D6FDA">
              <w:rPr>
                <w:rFonts w:ascii="Times New Roman" w:hAnsi="Times New Roman" w:cs="Times New Roman"/>
                <w:sz w:val="28"/>
                <w:szCs w:val="28"/>
              </w:rPr>
              <w:t>утверждения</w:t>
            </w:r>
            <w:r>
              <w:rPr>
                <w:rFonts w:ascii="Times New Roman" w:hAnsi="Times New Roman" w:cs="Times New Roman"/>
                <w:sz w:val="28"/>
                <w:szCs w:val="28"/>
              </w:rPr>
              <w:t xml:space="preserve"> </w:t>
            </w:r>
            <w:r w:rsidR="001951EF" w:rsidRPr="004D6FDA">
              <w:rPr>
                <w:rFonts w:ascii="Times New Roman" w:hAnsi="Times New Roman" w:cs="Times New Roman"/>
                <w:sz w:val="28"/>
                <w:szCs w:val="28"/>
              </w:rPr>
              <w:t xml:space="preserve">муниципальной </w:t>
            </w:r>
            <w:r>
              <w:rPr>
                <w:rFonts w:ascii="Times New Roman" w:hAnsi="Times New Roman" w:cs="Times New Roman"/>
                <w:sz w:val="28"/>
                <w:szCs w:val="28"/>
              </w:rPr>
              <w:t>п</w:t>
            </w:r>
            <w:r w:rsidR="001951EF" w:rsidRPr="004D6FDA">
              <w:rPr>
                <w:rFonts w:ascii="Times New Roman" w:hAnsi="Times New Roman" w:cs="Times New Roman"/>
                <w:sz w:val="28"/>
                <w:szCs w:val="28"/>
              </w:rPr>
              <w:t xml:space="preserve">рограммы </w:t>
            </w:r>
            <w:r w:rsidR="0010622D" w:rsidRPr="004D6FDA">
              <w:rPr>
                <w:rFonts w:ascii="Times New Roman" w:hAnsi="Times New Roman" w:cs="Times New Roman"/>
                <w:sz w:val="28"/>
                <w:szCs w:val="28"/>
              </w:rPr>
              <w:t>(наименование и номер</w:t>
            </w:r>
            <w:r>
              <w:rPr>
                <w:rFonts w:ascii="Times New Roman" w:hAnsi="Times New Roman" w:cs="Times New Roman"/>
                <w:sz w:val="28"/>
                <w:szCs w:val="28"/>
              </w:rPr>
              <w:t xml:space="preserve"> </w:t>
            </w:r>
            <w:r w:rsidR="0010622D" w:rsidRPr="004D6FDA">
              <w:rPr>
                <w:rFonts w:ascii="Times New Roman" w:hAnsi="Times New Roman" w:cs="Times New Roman"/>
                <w:sz w:val="28"/>
                <w:szCs w:val="28"/>
              </w:rPr>
              <w:t>соответствующе</w:t>
            </w:r>
            <w:r w:rsidR="002759A8" w:rsidRPr="004D6FDA">
              <w:rPr>
                <w:rFonts w:ascii="Times New Roman" w:hAnsi="Times New Roman" w:cs="Times New Roman"/>
                <w:sz w:val="28"/>
                <w:szCs w:val="28"/>
              </w:rPr>
              <w:t>го нормативного правового акта)</w:t>
            </w:r>
          </w:p>
          <w:p w14:paraId="635B6B98" w14:textId="77777777" w:rsidR="001951EF" w:rsidRPr="004D6FDA" w:rsidRDefault="001951EF" w:rsidP="00D822CF">
            <w:pPr>
              <w:pStyle w:val="ConsPlusNormal"/>
              <w:jc w:val="both"/>
              <w:rPr>
                <w:rFonts w:ascii="Times New Roman" w:hAnsi="Times New Roman" w:cs="Times New Roman"/>
                <w:sz w:val="28"/>
                <w:szCs w:val="28"/>
              </w:rPr>
            </w:pPr>
          </w:p>
        </w:tc>
        <w:tc>
          <w:tcPr>
            <w:tcW w:w="6237" w:type="dxa"/>
          </w:tcPr>
          <w:p w14:paraId="453BA3B9" w14:textId="2BCE4905" w:rsidR="001951EF" w:rsidRPr="004D6FDA" w:rsidRDefault="000F275B" w:rsidP="00D822CF">
            <w:pPr>
              <w:spacing w:after="0" w:line="240" w:lineRule="auto"/>
              <w:jc w:val="both"/>
              <w:rPr>
                <w:rFonts w:ascii="Times New Roman" w:hAnsi="Times New Roman"/>
                <w:sz w:val="28"/>
                <w:szCs w:val="28"/>
              </w:rPr>
            </w:pPr>
            <w:r w:rsidRPr="004D6FDA">
              <w:rPr>
                <w:rFonts w:ascii="Times New Roman" w:hAnsi="Times New Roman"/>
                <w:sz w:val="28"/>
                <w:szCs w:val="28"/>
                <w:lang w:eastAsia="en-US"/>
              </w:rPr>
              <w:t>п</w:t>
            </w:r>
            <w:r w:rsidR="00FF4EF3" w:rsidRPr="004D6FDA">
              <w:rPr>
                <w:rFonts w:ascii="Times New Roman" w:hAnsi="Times New Roman"/>
                <w:sz w:val="28"/>
                <w:szCs w:val="28"/>
                <w:lang w:eastAsia="en-US"/>
              </w:rPr>
              <w:t>остановление администрации Ханты-Мансийского района от 12</w:t>
            </w:r>
            <w:r w:rsidRPr="004D6FDA">
              <w:rPr>
                <w:rFonts w:ascii="Times New Roman" w:hAnsi="Times New Roman"/>
                <w:sz w:val="28"/>
                <w:szCs w:val="28"/>
                <w:lang w:eastAsia="en-US"/>
              </w:rPr>
              <w:t>.11.</w:t>
            </w:r>
            <w:r w:rsidR="00FF4EF3" w:rsidRPr="004D6FDA">
              <w:rPr>
                <w:rFonts w:ascii="Times New Roman" w:hAnsi="Times New Roman"/>
                <w:sz w:val="28"/>
                <w:szCs w:val="28"/>
                <w:lang w:eastAsia="en-US"/>
              </w:rPr>
              <w:t xml:space="preserve">2018 № 337 </w:t>
            </w:r>
            <w:r w:rsidRPr="004D6FDA">
              <w:rPr>
                <w:rFonts w:ascii="Times New Roman" w:hAnsi="Times New Roman"/>
                <w:sz w:val="28"/>
                <w:szCs w:val="28"/>
                <w:lang w:eastAsia="en-US"/>
              </w:rPr>
              <w:br/>
            </w:r>
            <w:r w:rsidR="00FF4EF3" w:rsidRPr="004D6FDA">
              <w:rPr>
                <w:rFonts w:ascii="Times New Roman" w:hAnsi="Times New Roman"/>
                <w:sz w:val="28"/>
                <w:szCs w:val="28"/>
                <w:lang w:eastAsia="en-US"/>
              </w:rPr>
              <w:t>«О муниципальной программе Ханты-Мансийского района «Укрепление</w:t>
            </w:r>
            <w:r w:rsidR="003D46AB">
              <w:rPr>
                <w:rFonts w:ascii="Times New Roman" w:hAnsi="Times New Roman"/>
                <w:sz w:val="28"/>
                <w:szCs w:val="28"/>
                <w:lang w:eastAsia="en-US"/>
              </w:rPr>
              <w:t xml:space="preserve"> </w:t>
            </w:r>
            <w:r w:rsidR="00FF4EF3" w:rsidRPr="004D6FDA">
              <w:rPr>
                <w:rFonts w:ascii="Times New Roman" w:hAnsi="Times New Roman"/>
                <w:sz w:val="28"/>
                <w:szCs w:val="28"/>
                <w:lang w:eastAsia="en-US"/>
              </w:rPr>
              <w:t>межнационального межконфессионального согласия, поддержка</w:t>
            </w:r>
            <w:r w:rsidR="00EE7197" w:rsidRPr="00EE7197">
              <w:rPr>
                <w:rFonts w:ascii="Times New Roman" w:hAnsi="Times New Roman"/>
                <w:sz w:val="28"/>
                <w:szCs w:val="28"/>
                <w:lang w:eastAsia="en-US"/>
              </w:rPr>
              <w:t xml:space="preserve"> </w:t>
            </w:r>
            <w:r w:rsidR="00FF4EF3" w:rsidRPr="004D6FDA">
              <w:rPr>
                <w:rFonts w:ascii="Times New Roman" w:hAnsi="Times New Roman"/>
                <w:sz w:val="28"/>
                <w:szCs w:val="28"/>
                <w:lang w:eastAsia="en-US"/>
              </w:rPr>
              <w:t>и развитие языков и культуры народов Российской Федерации, проживающих на территории муниципального образования Ханты-Мансийский район, обеспечение социальной</w:t>
            </w:r>
            <w:r w:rsidR="00550EF7">
              <w:rPr>
                <w:rFonts w:ascii="Times New Roman" w:hAnsi="Times New Roman"/>
                <w:sz w:val="28"/>
                <w:szCs w:val="28"/>
                <w:lang w:eastAsia="en-US"/>
              </w:rPr>
              <w:t xml:space="preserve"> </w:t>
            </w:r>
            <w:r w:rsidR="00FF4EF3" w:rsidRPr="004D6FDA">
              <w:rPr>
                <w:rFonts w:ascii="Times New Roman" w:hAnsi="Times New Roman"/>
                <w:sz w:val="28"/>
                <w:szCs w:val="28"/>
                <w:lang w:eastAsia="en-US"/>
              </w:rPr>
              <w:t>и культурной адаптации мигрантов, профилактика</w:t>
            </w:r>
            <w:r w:rsidR="00550EF7">
              <w:rPr>
                <w:rFonts w:ascii="Times New Roman" w:hAnsi="Times New Roman"/>
                <w:sz w:val="28"/>
                <w:szCs w:val="28"/>
                <w:lang w:eastAsia="en-US"/>
              </w:rPr>
              <w:t xml:space="preserve"> </w:t>
            </w:r>
            <w:r w:rsidR="00FF4EF3" w:rsidRPr="004D6FDA">
              <w:rPr>
                <w:rFonts w:ascii="Times New Roman" w:hAnsi="Times New Roman"/>
                <w:sz w:val="28"/>
                <w:szCs w:val="28"/>
                <w:lang w:eastAsia="en-US"/>
              </w:rPr>
              <w:t>межнациональных (межэтнических) конфликтов</w:t>
            </w:r>
            <w:r w:rsidR="00EE7197" w:rsidRPr="00EE7197">
              <w:rPr>
                <w:rFonts w:ascii="Times New Roman" w:hAnsi="Times New Roman"/>
                <w:sz w:val="28"/>
                <w:szCs w:val="28"/>
                <w:lang w:eastAsia="en-US"/>
              </w:rPr>
              <w:t xml:space="preserve"> </w:t>
            </w:r>
            <w:r w:rsidR="00FF4EF3" w:rsidRPr="004D6FDA">
              <w:rPr>
                <w:rFonts w:ascii="Times New Roman" w:hAnsi="Times New Roman"/>
                <w:sz w:val="28"/>
                <w:szCs w:val="28"/>
                <w:lang w:eastAsia="en-US"/>
              </w:rPr>
              <w:t xml:space="preserve">на 2019 – </w:t>
            </w:r>
            <w:r w:rsidR="00810C68">
              <w:rPr>
                <w:rFonts w:ascii="Times New Roman" w:hAnsi="Times New Roman"/>
                <w:sz w:val="28"/>
                <w:szCs w:val="28"/>
                <w:lang w:eastAsia="en-US"/>
              </w:rPr>
              <w:br/>
            </w:r>
            <w:r w:rsidR="00FF4EF3" w:rsidRPr="004D6FDA">
              <w:rPr>
                <w:rFonts w:ascii="Times New Roman" w:hAnsi="Times New Roman"/>
                <w:sz w:val="28"/>
                <w:szCs w:val="28"/>
                <w:lang w:eastAsia="en-US"/>
              </w:rPr>
              <w:t>202</w:t>
            </w:r>
            <w:r w:rsidR="00A73A05" w:rsidRPr="004D6FDA">
              <w:rPr>
                <w:rFonts w:ascii="Times New Roman" w:hAnsi="Times New Roman"/>
                <w:sz w:val="28"/>
                <w:szCs w:val="28"/>
                <w:lang w:eastAsia="en-US"/>
              </w:rPr>
              <w:t>3</w:t>
            </w:r>
            <w:r w:rsidR="00FF4EF3" w:rsidRPr="004D6FDA">
              <w:rPr>
                <w:rFonts w:ascii="Times New Roman" w:hAnsi="Times New Roman"/>
                <w:sz w:val="28"/>
                <w:szCs w:val="28"/>
                <w:lang w:eastAsia="en-US"/>
              </w:rPr>
              <w:t xml:space="preserve"> </w:t>
            </w:r>
            <w:r w:rsidR="00CF21B1" w:rsidRPr="004D6FDA">
              <w:rPr>
                <w:rFonts w:ascii="Times New Roman" w:hAnsi="Times New Roman"/>
                <w:sz w:val="28"/>
                <w:szCs w:val="28"/>
                <w:lang w:eastAsia="en-US"/>
              </w:rPr>
              <w:t>годы</w:t>
            </w:r>
            <w:r w:rsidR="00FF4EF3" w:rsidRPr="004D6FDA">
              <w:rPr>
                <w:rFonts w:ascii="Times New Roman" w:hAnsi="Times New Roman"/>
                <w:sz w:val="28"/>
                <w:szCs w:val="28"/>
                <w:lang w:eastAsia="en-US"/>
              </w:rPr>
              <w:t>»</w:t>
            </w:r>
          </w:p>
        </w:tc>
      </w:tr>
      <w:tr w:rsidR="00550EF7" w:rsidRPr="004D6FDA" w14:paraId="1F363274" w14:textId="77777777" w:rsidTr="00810C68">
        <w:trPr>
          <w:trHeight w:val="20"/>
        </w:trPr>
        <w:tc>
          <w:tcPr>
            <w:tcW w:w="3085" w:type="dxa"/>
          </w:tcPr>
          <w:p w14:paraId="00350F9C" w14:textId="77777777" w:rsidR="00537320" w:rsidRPr="004D6FDA" w:rsidRDefault="00537320" w:rsidP="00D822CF">
            <w:pPr>
              <w:pStyle w:val="ConsPlusNonformat"/>
              <w:jc w:val="both"/>
              <w:rPr>
                <w:rFonts w:ascii="Times New Roman" w:hAnsi="Times New Roman" w:cs="Times New Roman"/>
                <w:sz w:val="28"/>
                <w:szCs w:val="28"/>
              </w:rPr>
            </w:pPr>
            <w:r w:rsidRPr="004D6FDA">
              <w:rPr>
                <w:rFonts w:ascii="Times New Roman" w:hAnsi="Times New Roman" w:cs="Times New Roman"/>
                <w:sz w:val="28"/>
                <w:szCs w:val="28"/>
              </w:rPr>
              <w:t xml:space="preserve">Ответственный </w:t>
            </w:r>
            <w:r w:rsidRPr="004D6FDA">
              <w:rPr>
                <w:rFonts w:ascii="Times New Roman" w:hAnsi="Times New Roman" w:cs="Times New Roman"/>
                <w:sz w:val="28"/>
                <w:szCs w:val="28"/>
              </w:rPr>
              <w:lastRenderedPageBreak/>
              <w:t>исполнитель муниципальной программы</w:t>
            </w:r>
          </w:p>
        </w:tc>
        <w:tc>
          <w:tcPr>
            <w:tcW w:w="6237" w:type="dxa"/>
          </w:tcPr>
          <w:p w14:paraId="1ED2FCBA" w14:textId="23D42075" w:rsidR="00103E40" w:rsidRPr="00810C68" w:rsidRDefault="001614F8" w:rsidP="00D822CF">
            <w:pPr>
              <w:spacing w:after="0" w:line="240" w:lineRule="auto"/>
              <w:jc w:val="both"/>
              <w:rPr>
                <w:rFonts w:ascii="Times New Roman" w:hAnsi="Times New Roman"/>
                <w:sz w:val="28"/>
                <w:szCs w:val="28"/>
              </w:rPr>
            </w:pPr>
            <w:r w:rsidRPr="004D6FDA">
              <w:rPr>
                <w:rFonts w:ascii="Times New Roman" w:hAnsi="Times New Roman"/>
                <w:sz w:val="28"/>
                <w:szCs w:val="28"/>
              </w:rPr>
              <w:lastRenderedPageBreak/>
              <w:t xml:space="preserve">администрация Ханты-Мансийского района </w:t>
            </w:r>
            <w:r w:rsidRPr="004D6FDA">
              <w:rPr>
                <w:rFonts w:ascii="Times New Roman" w:hAnsi="Times New Roman"/>
                <w:sz w:val="28"/>
                <w:szCs w:val="28"/>
              </w:rPr>
              <w:lastRenderedPageBreak/>
              <w:t>(отдел по организации профилактики правонарушений</w:t>
            </w:r>
            <w:r w:rsidR="00851F82" w:rsidRPr="004D6FDA">
              <w:rPr>
                <w:rFonts w:ascii="Times New Roman" w:hAnsi="Times New Roman"/>
                <w:sz w:val="28"/>
                <w:szCs w:val="28"/>
              </w:rPr>
              <w:t>)</w:t>
            </w:r>
          </w:p>
        </w:tc>
      </w:tr>
      <w:tr w:rsidR="00550EF7" w:rsidRPr="004D6FDA" w14:paraId="66E133E1" w14:textId="77777777" w:rsidTr="00810C68">
        <w:trPr>
          <w:trHeight w:val="20"/>
        </w:trPr>
        <w:tc>
          <w:tcPr>
            <w:tcW w:w="3085" w:type="dxa"/>
          </w:tcPr>
          <w:p w14:paraId="7D3A5F88" w14:textId="77777777" w:rsidR="00537320" w:rsidRPr="004D6FDA" w:rsidRDefault="00537320" w:rsidP="00D822CF">
            <w:pPr>
              <w:pStyle w:val="ConsPlusNonformat"/>
              <w:jc w:val="both"/>
              <w:rPr>
                <w:rFonts w:ascii="Times New Roman" w:hAnsi="Times New Roman" w:cs="Times New Roman"/>
                <w:sz w:val="28"/>
                <w:szCs w:val="28"/>
              </w:rPr>
            </w:pPr>
            <w:bookmarkStart w:id="0" w:name="_Hlk58845125"/>
            <w:r w:rsidRPr="004D6FDA">
              <w:rPr>
                <w:rFonts w:ascii="Times New Roman" w:hAnsi="Times New Roman" w:cs="Times New Roman"/>
                <w:sz w:val="28"/>
                <w:szCs w:val="28"/>
              </w:rPr>
              <w:lastRenderedPageBreak/>
              <w:t>Соисполнители</w:t>
            </w:r>
          </w:p>
          <w:p w14:paraId="436FEAFA" w14:textId="77777777" w:rsidR="00537320" w:rsidRPr="004D6FDA" w:rsidRDefault="00537320" w:rsidP="00D822CF">
            <w:pPr>
              <w:pStyle w:val="ConsPlusNormal"/>
              <w:jc w:val="both"/>
              <w:rPr>
                <w:rFonts w:ascii="Times New Roman" w:hAnsi="Times New Roman" w:cs="Times New Roman"/>
                <w:sz w:val="28"/>
                <w:szCs w:val="28"/>
              </w:rPr>
            </w:pPr>
            <w:r w:rsidRPr="004D6FDA">
              <w:rPr>
                <w:rFonts w:ascii="Times New Roman" w:hAnsi="Times New Roman" w:cs="Times New Roman"/>
                <w:sz w:val="28"/>
                <w:szCs w:val="28"/>
              </w:rPr>
              <w:t>муниципальной программы</w:t>
            </w:r>
            <w:bookmarkEnd w:id="0"/>
          </w:p>
        </w:tc>
        <w:tc>
          <w:tcPr>
            <w:tcW w:w="6237" w:type="dxa"/>
          </w:tcPr>
          <w:p w14:paraId="2958684D" w14:textId="1BEDE19A" w:rsidR="00851F82" w:rsidRPr="004D6FDA" w:rsidRDefault="00E41C6B" w:rsidP="00D822CF">
            <w:pPr>
              <w:spacing w:after="0" w:line="240" w:lineRule="auto"/>
              <w:jc w:val="both"/>
              <w:rPr>
                <w:rFonts w:ascii="Times New Roman" w:hAnsi="Times New Roman"/>
                <w:sz w:val="28"/>
                <w:szCs w:val="28"/>
              </w:rPr>
            </w:pPr>
            <w:r>
              <w:rPr>
                <w:rFonts w:ascii="Times New Roman" w:hAnsi="Times New Roman"/>
                <w:sz w:val="28"/>
                <w:szCs w:val="28"/>
              </w:rPr>
              <w:t>к</w:t>
            </w:r>
            <w:r w:rsidR="00851F82" w:rsidRPr="004D6FDA">
              <w:rPr>
                <w:rFonts w:ascii="Times New Roman" w:hAnsi="Times New Roman"/>
                <w:sz w:val="28"/>
                <w:szCs w:val="28"/>
              </w:rPr>
              <w:t>омитет по образованию администрации Ханты-Мансийского района (подведомственные образовательные организации)</w:t>
            </w:r>
            <w:r w:rsidR="00810C68">
              <w:rPr>
                <w:rFonts w:ascii="Times New Roman" w:hAnsi="Times New Roman"/>
                <w:sz w:val="28"/>
                <w:szCs w:val="28"/>
              </w:rPr>
              <w:t>;</w:t>
            </w:r>
            <w:r w:rsidR="00851F82" w:rsidRPr="004D6FDA">
              <w:rPr>
                <w:rFonts w:ascii="Times New Roman" w:hAnsi="Times New Roman"/>
                <w:sz w:val="28"/>
                <w:szCs w:val="28"/>
              </w:rPr>
              <w:t xml:space="preserve"> </w:t>
            </w:r>
          </w:p>
          <w:p w14:paraId="65A4E05C" w14:textId="0FF49429" w:rsidR="00537320" w:rsidRPr="004D6FDA" w:rsidRDefault="00E41C6B" w:rsidP="00D822CF">
            <w:pPr>
              <w:spacing w:after="0" w:line="240" w:lineRule="auto"/>
              <w:jc w:val="both"/>
              <w:rPr>
                <w:rFonts w:ascii="Times New Roman" w:eastAsia="Times New Roman" w:hAnsi="Times New Roman"/>
                <w:sz w:val="28"/>
                <w:szCs w:val="28"/>
              </w:rPr>
            </w:pPr>
            <w:r>
              <w:rPr>
                <w:rFonts w:ascii="Times New Roman" w:hAnsi="Times New Roman"/>
                <w:sz w:val="28"/>
                <w:szCs w:val="28"/>
              </w:rPr>
              <w:t>а</w:t>
            </w:r>
            <w:r w:rsidR="00F729C4" w:rsidRPr="004D6FDA">
              <w:rPr>
                <w:rFonts w:ascii="Times New Roman" w:hAnsi="Times New Roman"/>
                <w:sz w:val="28"/>
                <w:szCs w:val="28"/>
              </w:rPr>
              <w:t>дминистрация Ханты-Мансийского района (о</w:t>
            </w:r>
            <w:r w:rsidR="00F729C4" w:rsidRPr="004D6FDA">
              <w:rPr>
                <w:rFonts w:ascii="Times New Roman" w:eastAsia="Times New Roman" w:hAnsi="Times New Roman"/>
                <w:sz w:val="28"/>
                <w:szCs w:val="28"/>
              </w:rPr>
              <w:t>тдел организационного обеспечения деятельности муниципальных комиссий по делам несовершеннолетних и защите их прав)</w:t>
            </w:r>
            <w:r w:rsidR="00810C68">
              <w:rPr>
                <w:rFonts w:ascii="Times New Roman" w:eastAsia="Times New Roman" w:hAnsi="Times New Roman"/>
                <w:sz w:val="28"/>
                <w:szCs w:val="28"/>
              </w:rPr>
              <w:t>;</w:t>
            </w:r>
          </w:p>
          <w:p w14:paraId="69AF95D7" w14:textId="34E499C0" w:rsidR="007066AB" w:rsidRDefault="00E41C6B" w:rsidP="00D822CF">
            <w:pPr>
              <w:spacing w:after="0" w:line="240" w:lineRule="auto"/>
              <w:jc w:val="both"/>
              <w:rPr>
                <w:rFonts w:ascii="Times New Roman" w:hAnsi="Times New Roman"/>
                <w:sz w:val="28"/>
                <w:szCs w:val="28"/>
              </w:rPr>
            </w:pPr>
            <w:bookmarkStart w:id="1" w:name="_Hlk58845213"/>
            <w:r>
              <w:rPr>
                <w:rFonts w:ascii="Times New Roman" w:hAnsi="Times New Roman"/>
                <w:sz w:val="28"/>
                <w:szCs w:val="28"/>
              </w:rPr>
              <w:t>а</w:t>
            </w:r>
            <w:r w:rsidR="007066AB" w:rsidRPr="004D6FDA">
              <w:rPr>
                <w:rFonts w:ascii="Times New Roman" w:hAnsi="Times New Roman"/>
                <w:sz w:val="28"/>
                <w:szCs w:val="28"/>
              </w:rPr>
              <w:t>дминистрация Ханты-Мансийского района (отдел по культуре, спорту и социальной политике)</w:t>
            </w:r>
            <w:bookmarkEnd w:id="1"/>
            <w:r w:rsidR="00810C68">
              <w:rPr>
                <w:rFonts w:ascii="Times New Roman" w:hAnsi="Times New Roman"/>
                <w:sz w:val="28"/>
                <w:szCs w:val="28"/>
              </w:rPr>
              <w:t xml:space="preserve">; </w:t>
            </w:r>
          </w:p>
          <w:p w14:paraId="7624AF5A" w14:textId="40EB1EB6" w:rsidR="008E685B" w:rsidRDefault="00E41C6B" w:rsidP="00D822CF">
            <w:pPr>
              <w:spacing w:after="0" w:line="240" w:lineRule="auto"/>
              <w:jc w:val="both"/>
              <w:rPr>
                <w:rFonts w:ascii="Times New Roman" w:eastAsia="Times New Roman" w:hAnsi="Times New Roman"/>
                <w:sz w:val="28"/>
                <w:szCs w:val="28"/>
              </w:rPr>
            </w:pPr>
            <w:r>
              <w:rPr>
                <w:rFonts w:ascii="PT Astra Serif" w:hAnsi="PT Astra Serif"/>
                <w:sz w:val="28"/>
                <w:szCs w:val="28"/>
              </w:rPr>
              <w:t>а</w:t>
            </w:r>
            <w:r w:rsidR="008E685B" w:rsidRPr="002D4AB2">
              <w:rPr>
                <w:rFonts w:ascii="PT Astra Serif" w:hAnsi="PT Astra Serif"/>
                <w:sz w:val="28"/>
                <w:szCs w:val="28"/>
              </w:rPr>
              <w:t>дминистрация Ханты-Мансийского района</w:t>
            </w:r>
            <w:r w:rsidR="008E685B">
              <w:rPr>
                <w:rFonts w:ascii="PT Astra Serif" w:hAnsi="PT Astra Serif"/>
                <w:sz w:val="28"/>
                <w:szCs w:val="28"/>
              </w:rPr>
              <w:t xml:space="preserve"> </w:t>
            </w:r>
            <w:r w:rsidR="008E685B" w:rsidRPr="00683129">
              <w:rPr>
                <w:rFonts w:ascii="Times New Roman" w:eastAsia="Times New Roman" w:hAnsi="Times New Roman"/>
                <w:sz w:val="28"/>
                <w:szCs w:val="28"/>
              </w:rPr>
              <w:t>(</w:t>
            </w:r>
            <w:r w:rsidR="00FF0D5C">
              <w:rPr>
                <w:rFonts w:ascii="Times New Roman" w:eastAsia="Times New Roman" w:hAnsi="Times New Roman"/>
                <w:sz w:val="28"/>
                <w:szCs w:val="28"/>
              </w:rPr>
              <w:t>у</w:t>
            </w:r>
            <w:r w:rsidR="00683129" w:rsidRPr="00683129">
              <w:rPr>
                <w:rFonts w:ascii="Times New Roman" w:eastAsia="Times New Roman" w:hAnsi="Times New Roman"/>
                <w:sz w:val="28"/>
                <w:szCs w:val="28"/>
              </w:rPr>
              <w:t xml:space="preserve">правление юридической, кадровой работы </w:t>
            </w:r>
            <w:r w:rsidR="00D13329">
              <w:rPr>
                <w:rFonts w:ascii="Times New Roman" w:eastAsia="Times New Roman" w:hAnsi="Times New Roman"/>
                <w:sz w:val="28"/>
                <w:szCs w:val="28"/>
              </w:rPr>
              <w:br/>
            </w:r>
            <w:r w:rsidR="00683129" w:rsidRPr="00683129">
              <w:rPr>
                <w:rFonts w:ascii="Times New Roman" w:eastAsia="Times New Roman" w:hAnsi="Times New Roman"/>
                <w:sz w:val="28"/>
                <w:szCs w:val="28"/>
              </w:rPr>
              <w:t>и муниципальной службы</w:t>
            </w:r>
            <w:r w:rsidR="008E685B" w:rsidRPr="00683129">
              <w:rPr>
                <w:rFonts w:ascii="Times New Roman" w:eastAsia="Times New Roman" w:hAnsi="Times New Roman"/>
                <w:sz w:val="28"/>
                <w:szCs w:val="28"/>
              </w:rPr>
              <w:t>)</w:t>
            </w:r>
            <w:r w:rsidR="00810C68">
              <w:rPr>
                <w:rFonts w:ascii="Times New Roman" w:eastAsia="Times New Roman" w:hAnsi="Times New Roman"/>
                <w:sz w:val="28"/>
                <w:szCs w:val="28"/>
              </w:rPr>
              <w:t>;</w:t>
            </w:r>
          </w:p>
          <w:p w14:paraId="6F1998B2" w14:textId="5BAC8A5B" w:rsidR="00E41C6B" w:rsidRPr="00683129" w:rsidRDefault="00E41C6B" w:rsidP="00D822CF">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Муниципальное казенное учреждение Ханты-Мансийского района «Комитет по культуре, спорту и социальной политики» (далее – </w:t>
            </w:r>
            <w:r w:rsidR="00810C68">
              <w:rPr>
                <w:rFonts w:ascii="Times New Roman" w:eastAsia="Times New Roman" w:hAnsi="Times New Roman"/>
                <w:sz w:val="28"/>
                <w:szCs w:val="28"/>
              </w:rPr>
              <w:br/>
            </w:r>
            <w:r>
              <w:rPr>
                <w:rFonts w:ascii="Times New Roman" w:eastAsia="Times New Roman" w:hAnsi="Times New Roman"/>
                <w:sz w:val="28"/>
                <w:szCs w:val="28"/>
              </w:rPr>
              <w:t xml:space="preserve">МКУ ХМР «Комитет </w:t>
            </w:r>
            <w:r w:rsidR="006E3800">
              <w:rPr>
                <w:rFonts w:ascii="Times New Roman" w:eastAsia="Times New Roman" w:hAnsi="Times New Roman"/>
                <w:sz w:val="28"/>
                <w:szCs w:val="28"/>
              </w:rPr>
              <w:t xml:space="preserve">по </w:t>
            </w:r>
            <w:proofErr w:type="spellStart"/>
            <w:r>
              <w:rPr>
                <w:rFonts w:ascii="Times New Roman" w:eastAsia="Times New Roman" w:hAnsi="Times New Roman"/>
                <w:sz w:val="28"/>
                <w:szCs w:val="28"/>
              </w:rPr>
              <w:t>КСиСП</w:t>
            </w:r>
            <w:proofErr w:type="spellEnd"/>
            <w:r>
              <w:rPr>
                <w:rFonts w:ascii="Times New Roman" w:eastAsia="Times New Roman" w:hAnsi="Times New Roman"/>
                <w:sz w:val="28"/>
                <w:szCs w:val="28"/>
              </w:rPr>
              <w:t>»)</w:t>
            </w:r>
            <w:r w:rsidR="00810C68">
              <w:rPr>
                <w:rFonts w:ascii="Times New Roman" w:eastAsia="Times New Roman" w:hAnsi="Times New Roman"/>
                <w:sz w:val="28"/>
                <w:szCs w:val="28"/>
              </w:rPr>
              <w:t>;</w:t>
            </w:r>
          </w:p>
          <w:p w14:paraId="1E3B6011" w14:textId="0544BF58" w:rsidR="00E84B2A" w:rsidRPr="004D6FDA" w:rsidRDefault="00897CC3" w:rsidP="00D822CF">
            <w:pPr>
              <w:spacing w:after="0" w:line="240" w:lineRule="auto"/>
              <w:jc w:val="both"/>
              <w:rPr>
                <w:rFonts w:ascii="Times New Roman" w:hAnsi="Times New Roman"/>
                <w:sz w:val="28"/>
                <w:szCs w:val="28"/>
              </w:rPr>
            </w:pPr>
            <w:r>
              <w:rPr>
                <w:rFonts w:ascii="PT Astra Serif" w:hAnsi="PT Astra Serif"/>
                <w:color w:val="000000" w:themeColor="text1"/>
                <w:sz w:val="28"/>
                <w:szCs w:val="28"/>
              </w:rPr>
              <w:t>М</w:t>
            </w:r>
            <w:r w:rsidR="00FF0D5C" w:rsidRPr="00FF0D5C">
              <w:rPr>
                <w:rFonts w:ascii="PT Astra Serif" w:hAnsi="PT Astra Serif"/>
                <w:color w:val="000000" w:themeColor="text1"/>
                <w:sz w:val="28"/>
                <w:szCs w:val="28"/>
              </w:rPr>
              <w:t>униципальное автономное учреждение Ханты-Мансийского района</w:t>
            </w:r>
            <w:r w:rsidR="00E84B2A" w:rsidRPr="00FF0D5C">
              <w:rPr>
                <w:rFonts w:ascii="PT Astra Serif" w:hAnsi="PT Astra Serif"/>
                <w:color w:val="000000" w:themeColor="text1"/>
                <w:sz w:val="28"/>
                <w:szCs w:val="28"/>
              </w:rPr>
              <w:t xml:space="preserve"> </w:t>
            </w:r>
            <w:r w:rsidR="004207EA" w:rsidRPr="00FF0D5C">
              <w:rPr>
                <w:rFonts w:ascii="PT Astra Serif" w:hAnsi="PT Astra Serif"/>
                <w:color w:val="000000" w:themeColor="text1"/>
                <w:sz w:val="28"/>
                <w:szCs w:val="28"/>
              </w:rPr>
              <w:t xml:space="preserve">«Редакция газеты </w:t>
            </w:r>
            <w:r w:rsidR="00810C68">
              <w:rPr>
                <w:rFonts w:ascii="PT Astra Serif" w:hAnsi="PT Astra Serif"/>
                <w:color w:val="000000" w:themeColor="text1"/>
                <w:sz w:val="28"/>
                <w:szCs w:val="28"/>
              </w:rPr>
              <w:br/>
            </w:r>
            <w:r w:rsidR="004207EA" w:rsidRPr="00FF0D5C">
              <w:rPr>
                <w:rFonts w:ascii="PT Astra Serif" w:hAnsi="PT Astra Serif"/>
                <w:color w:val="000000" w:themeColor="text1"/>
                <w:sz w:val="28"/>
                <w:szCs w:val="28"/>
              </w:rPr>
              <w:t>«Наш район»</w:t>
            </w:r>
            <w:r w:rsidR="00FF0D5C" w:rsidRPr="00FF0D5C">
              <w:rPr>
                <w:rFonts w:ascii="PT Astra Serif" w:hAnsi="PT Astra Serif"/>
                <w:color w:val="000000" w:themeColor="text1"/>
                <w:sz w:val="28"/>
                <w:szCs w:val="28"/>
              </w:rPr>
              <w:t xml:space="preserve"> (далее – МАУ ХМР «Редакция газеты «Наш район»)</w:t>
            </w:r>
          </w:p>
        </w:tc>
      </w:tr>
      <w:tr w:rsidR="00550EF7" w:rsidRPr="004D6FDA" w14:paraId="1E6EE89C" w14:textId="77777777" w:rsidTr="00810C68">
        <w:trPr>
          <w:trHeight w:val="20"/>
        </w:trPr>
        <w:tc>
          <w:tcPr>
            <w:tcW w:w="3085" w:type="dxa"/>
          </w:tcPr>
          <w:p w14:paraId="6890386B" w14:textId="77777777" w:rsidR="00537320" w:rsidRPr="004D6FDA" w:rsidRDefault="00537320" w:rsidP="00D822CF">
            <w:pPr>
              <w:pStyle w:val="ConsPlusNormal"/>
              <w:jc w:val="both"/>
              <w:rPr>
                <w:rFonts w:ascii="Times New Roman" w:hAnsi="Times New Roman" w:cs="Times New Roman"/>
                <w:sz w:val="28"/>
                <w:szCs w:val="28"/>
              </w:rPr>
            </w:pPr>
            <w:r w:rsidRPr="004D6FDA">
              <w:rPr>
                <w:rFonts w:ascii="Times New Roman" w:hAnsi="Times New Roman" w:cs="Times New Roman"/>
                <w:sz w:val="28"/>
                <w:szCs w:val="28"/>
              </w:rPr>
              <w:t>Цели муниципальной программы</w:t>
            </w:r>
          </w:p>
        </w:tc>
        <w:tc>
          <w:tcPr>
            <w:tcW w:w="6237" w:type="dxa"/>
          </w:tcPr>
          <w:p w14:paraId="7FD16078" w14:textId="77777777" w:rsidR="00537320" w:rsidRPr="004D6FDA" w:rsidRDefault="008C44D8" w:rsidP="00D822CF">
            <w:pPr>
              <w:spacing w:after="0" w:line="240" w:lineRule="auto"/>
              <w:jc w:val="both"/>
              <w:rPr>
                <w:rFonts w:ascii="Times New Roman" w:hAnsi="Times New Roman"/>
                <w:sz w:val="28"/>
                <w:szCs w:val="28"/>
              </w:rPr>
            </w:pPr>
            <w:r w:rsidRPr="004D6FDA">
              <w:rPr>
                <w:rFonts w:ascii="Times New Roman" w:hAnsi="Times New Roman"/>
                <w:sz w:val="28"/>
                <w:szCs w:val="28"/>
              </w:rPr>
              <w:t xml:space="preserve">Укрепление единства народов Российской Федерации, проживающих на территории муниципального образования </w:t>
            </w:r>
            <w:r w:rsidRPr="004D6FDA">
              <w:rPr>
                <w:rFonts w:ascii="Times New Roman" w:eastAsia="Times New Roman" w:hAnsi="Times New Roman"/>
                <w:sz w:val="28"/>
                <w:szCs w:val="28"/>
              </w:rPr>
              <w:t>Ханты-Мансийск</w:t>
            </w:r>
            <w:r w:rsidR="006C1396" w:rsidRPr="004D6FDA">
              <w:rPr>
                <w:rFonts w:ascii="Times New Roman" w:eastAsia="Times New Roman" w:hAnsi="Times New Roman"/>
                <w:sz w:val="28"/>
                <w:szCs w:val="28"/>
              </w:rPr>
              <w:t>ий</w:t>
            </w:r>
            <w:r w:rsidRPr="004D6FDA">
              <w:rPr>
                <w:rFonts w:ascii="Times New Roman" w:eastAsia="Times New Roman" w:hAnsi="Times New Roman"/>
                <w:sz w:val="28"/>
                <w:szCs w:val="28"/>
              </w:rPr>
              <w:t xml:space="preserve"> район</w:t>
            </w:r>
            <w:r w:rsidRPr="004D6FDA">
              <w:rPr>
                <w:rFonts w:ascii="Times New Roman" w:hAnsi="Times New Roman"/>
                <w:sz w:val="28"/>
                <w:szCs w:val="28"/>
              </w:rPr>
              <w:t xml:space="preserve">, профилактика экстремизма в муниципальном образовании </w:t>
            </w:r>
            <w:r w:rsidR="006C1396" w:rsidRPr="004D6FDA">
              <w:rPr>
                <w:rFonts w:ascii="Times New Roman" w:eastAsia="Times New Roman" w:hAnsi="Times New Roman"/>
                <w:sz w:val="28"/>
                <w:szCs w:val="28"/>
              </w:rPr>
              <w:t>Ханты-Мансийский район</w:t>
            </w:r>
          </w:p>
        </w:tc>
      </w:tr>
      <w:tr w:rsidR="00550EF7" w:rsidRPr="004D6FDA" w14:paraId="2452BF1A" w14:textId="77777777" w:rsidTr="00810C68">
        <w:trPr>
          <w:trHeight w:val="20"/>
        </w:trPr>
        <w:tc>
          <w:tcPr>
            <w:tcW w:w="3085" w:type="dxa"/>
          </w:tcPr>
          <w:p w14:paraId="1FDE7CD2" w14:textId="77777777" w:rsidR="00537320" w:rsidRPr="004D6FDA" w:rsidRDefault="00537320" w:rsidP="00D822CF">
            <w:pPr>
              <w:pStyle w:val="ConsPlusNormal"/>
              <w:jc w:val="both"/>
              <w:rPr>
                <w:rFonts w:ascii="Times New Roman" w:hAnsi="Times New Roman" w:cs="Times New Roman"/>
                <w:sz w:val="28"/>
                <w:szCs w:val="28"/>
              </w:rPr>
            </w:pPr>
            <w:bookmarkStart w:id="2" w:name="_Hlk58845254"/>
            <w:r w:rsidRPr="004D6FDA">
              <w:rPr>
                <w:rFonts w:ascii="Times New Roman" w:hAnsi="Times New Roman" w:cs="Times New Roman"/>
                <w:sz w:val="28"/>
                <w:szCs w:val="28"/>
              </w:rPr>
              <w:t>Задачи муниципальной программы</w:t>
            </w:r>
            <w:bookmarkEnd w:id="2"/>
          </w:p>
        </w:tc>
        <w:tc>
          <w:tcPr>
            <w:tcW w:w="6237" w:type="dxa"/>
          </w:tcPr>
          <w:p w14:paraId="35673717" w14:textId="396D573B" w:rsidR="006C1396" w:rsidRPr="004D6FDA" w:rsidRDefault="006C1396" w:rsidP="00D822CF">
            <w:pPr>
              <w:autoSpaceDE w:val="0"/>
              <w:autoSpaceDN w:val="0"/>
              <w:adjustRightInd w:val="0"/>
              <w:spacing w:after="0" w:line="240" w:lineRule="auto"/>
              <w:jc w:val="both"/>
              <w:rPr>
                <w:rFonts w:ascii="Times New Roman" w:hAnsi="Times New Roman"/>
                <w:sz w:val="28"/>
                <w:szCs w:val="28"/>
              </w:rPr>
            </w:pPr>
            <w:r w:rsidRPr="004D6FDA">
              <w:rPr>
                <w:rFonts w:ascii="Times New Roman" w:hAnsi="Times New Roman"/>
                <w:sz w:val="28"/>
                <w:szCs w:val="28"/>
              </w:rPr>
              <w:t>1.</w:t>
            </w:r>
            <w:r w:rsidR="00DA1BF3">
              <w:rPr>
                <w:rFonts w:ascii="Times New Roman" w:hAnsi="Times New Roman"/>
                <w:sz w:val="28"/>
                <w:szCs w:val="28"/>
              </w:rPr>
              <w:t xml:space="preserve"> </w:t>
            </w:r>
            <w:r w:rsidRPr="004D6FDA">
              <w:rPr>
                <w:rFonts w:ascii="Times New Roman" w:hAnsi="Times New Roman"/>
                <w:sz w:val="28"/>
                <w:szCs w:val="28"/>
              </w:rPr>
              <w:t xml:space="preserve">Содействие развитию общественных инициатив, направленных на гармонизацию межэтнических отношений, укрепление позитивного этнического самосознания </w:t>
            </w:r>
            <w:r w:rsidR="00810C68">
              <w:rPr>
                <w:rFonts w:ascii="Times New Roman" w:hAnsi="Times New Roman"/>
                <w:sz w:val="28"/>
                <w:szCs w:val="28"/>
              </w:rPr>
              <w:br/>
            </w:r>
            <w:r w:rsidRPr="004D6FDA">
              <w:rPr>
                <w:rFonts w:ascii="Times New Roman" w:hAnsi="Times New Roman"/>
                <w:sz w:val="28"/>
                <w:szCs w:val="28"/>
              </w:rPr>
              <w:t>и обеспечение потребностей граждан, связанных с их этнической принадлежностью;</w:t>
            </w:r>
          </w:p>
          <w:p w14:paraId="53B94D0A" w14:textId="32B8381E" w:rsidR="006C1396" w:rsidRPr="004D6FDA" w:rsidRDefault="006C1396" w:rsidP="00D822CF">
            <w:pPr>
              <w:autoSpaceDE w:val="0"/>
              <w:autoSpaceDN w:val="0"/>
              <w:adjustRightInd w:val="0"/>
              <w:spacing w:after="0" w:line="240" w:lineRule="auto"/>
              <w:jc w:val="both"/>
              <w:rPr>
                <w:rFonts w:ascii="Times New Roman" w:hAnsi="Times New Roman"/>
                <w:sz w:val="28"/>
                <w:szCs w:val="28"/>
              </w:rPr>
            </w:pPr>
            <w:r w:rsidRPr="004D6FDA">
              <w:rPr>
                <w:rFonts w:ascii="Times New Roman" w:hAnsi="Times New Roman"/>
                <w:sz w:val="28"/>
                <w:szCs w:val="28"/>
              </w:rPr>
              <w:t>2.</w:t>
            </w:r>
            <w:r w:rsidR="00DA1BF3">
              <w:rPr>
                <w:rFonts w:ascii="Times New Roman" w:hAnsi="Times New Roman"/>
                <w:sz w:val="28"/>
                <w:szCs w:val="28"/>
              </w:rPr>
              <w:t xml:space="preserve"> </w:t>
            </w:r>
            <w:r w:rsidRPr="004D6FDA">
              <w:rPr>
                <w:rFonts w:ascii="Times New Roman" w:hAnsi="Times New Roman"/>
                <w:sz w:val="28"/>
                <w:szCs w:val="28"/>
              </w:rPr>
              <w:t>Содействие этнокультурному развитию народов, формированию общероссийского гражданского самосознания,</w:t>
            </w:r>
            <w:r w:rsidRPr="004D6FDA">
              <w:rPr>
                <w:rFonts w:ascii="Times New Roman" w:hAnsi="Times New Roman"/>
                <w:b/>
                <w:bCs/>
                <w:spacing w:val="-1"/>
                <w:sz w:val="28"/>
                <w:szCs w:val="28"/>
              </w:rPr>
              <w:t xml:space="preserve"> </w:t>
            </w:r>
            <w:r w:rsidRPr="004D6FDA">
              <w:rPr>
                <w:rFonts w:ascii="Times New Roman" w:hAnsi="Times New Roman"/>
                <w:sz w:val="28"/>
                <w:szCs w:val="28"/>
              </w:rPr>
              <w:t xml:space="preserve">патриотизма </w:t>
            </w:r>
            <w:r w:rsidR="00810C68">
              <w:rPr>
                <w:rFonts w:ascii="Times New Roman" w:hAnsi="Times New Roman"/>
                <w:sz w:val="28"/>
                <w:szCs w:val="28"/>
              </w:rPr>
              <w:br/>
            </w:r>
            <w:r w:rsidRPr="004D6FDA">
              <w:rPr>
                <w:rFonts w:ascii="Times New Roman" w:hAnsi="Times New Roman"/>
                <w:sz w:val="28"/>
                <w:szCs w:val="28"/>
              </w:rPr>
              <w:t>и солидарности;</w:t>
            </w:r>
          </w:p>
          <w:p w14:paraId="06CD50C1" w14:textId="7DDF226B" w:rsidR="006C1396" w:rsidRPr="004D6FDA" w:rsidRDefault="006C1396" w:rsidP="00D822CF">
            <w:pPr>
              <w:spacing w:after="0" w:line="240" w:lineRule="auto"/>
              <w:jc w:val="both"/>
              <w:rPr>
                <w:rFonts w:ascii="Times New Roman" w:hAnsi="Times New Roman"/>
                <w:sz w:val="28"/>
                <w:szCs w:val="28"/>
              </w:rPr>
            </w:pPr>
            <w:r w:rsidRPr="004D6FDA">
              <w:rPr>
                <w:rFonts w:ascii="Times New Roman" w:hAnsi="Times New Roman"/>
                <w:sz w:val="28"/>
                <w:szCs w:val="28"/>
              </w:rPr>
              <w:t>3.</w:t>
            </w:r>
            <w:r w:rsidR="00DA1BF3">
              <w:rPr>
                <w:rFonts w:ascii="Times New Roman" w:hAnsi="Times New Roman"/>
                <w:sz w:val="28"/>
                <w:szCs w:val="28"/>
              </w:rPr>
              <w:t xml:space="preserve"> </w:t>
            </w:r>
            <w:r w:rsidRPr="004D6FDA">
              <w:rPr>
                <w:rFonts w:ascii="Times New Roman" w:hAnsi="Times New Roman"/>
                <w:sz w:val="28"/>
                <w:szCs w:val="28"/>
              </w:rPr>
              <w:t xml:space="preserve">Развитие системы повышения профессионального уровня муниципальных служащих и работников муниципальных </w:t>
            </w:r>
            <w:r w:rsidRPr="004D6FDA">
              <w:rPr>
                <w:rFonts w:ascii="Times New Roman" w:hAnsi="Times New Roman"/>
                <w:sz w:val="28"/>
                <w:szCs w:val="28"/>
              </w:rPr>
              <w:lastRenderedPageBreak/>
              <w:t xml:space="preserve">учреждений по вопросам укрепления межнационального и межконфессионального согласия, поддержки и развития языков </w:t>
            </w:r>
            <w:r w:rsidR="00810C68">
              <w:rPr>
                <w:rFonts w:ascii="Times New Roman" w:hAnsi="Times New Roman"/>
                <w:sz w:val="28"/>
                <w:szCs w:val="28"/>
              </w:rPr>
              <w:br/>
            </w:r>
            <w:r w:rsidRPr="004D6FDA">
              <w:rPr>
                <w:rFonts w:ascii="Times New Roman" w:hAnsi="Times New Roman"/>
                <w:sz w:val="28"/>
                <w:szCs w:val="28"/>
              </w:rPr>
              <w:t xml:space="preserve">и культуры народов Российской Федерации, проживающих на территории Ханты-Мансийского района, обеспечения социальной </w:t>
            </w:r>
            <w:r w:rsidR="00810C68">
              <w:rPr>
                <w:rFonts w:ascii="Times New Roman" w:hAnsi="Times New Roman"/>
                <w:sz w:val="28"/>
                <w:szCs w:val="28"/>
              </w:rPr>
              <w:br/>
            </w:r>
            <w:r w:rsidRPr="004D6FDA">
              <w:rPr>
                <w:rFonts w:ascii="Times New Roman" w:hAnsi="Times New Roman"/>
                <w:sz w:val="28"/>
                <w:szCs w:val="28"/>
              </w:rPr>
              <w:t xml:space="preserve">и культурной адаптации мигрантов </w:t>
            </w:r>
            <w:r w:rsidR="00810C68">
              <w:rPr>
                <w:rFonts w:ascii="Times New Roman" w:hAnsi="Times New Roman"/>
                <w:sz w:val="28"/>
                <w:szCs w:val="28"/>
              </w:rPr>
              <w:br/>
            </w:r>
            <w:r w:rsidRPr="004D6FDA">
              <w:rPr>
                <w:rFonts w:ascii="Times New Roman" w:hAnsi="Times New Roman"/>
                <w:sz w:val="28"/>
                <w:szCs w:val="28"/>
              </w:rPr>
              <w:t>и профилактики экстремизма, а также этнокультурной компетентности специалистов;</w:t>
            </w:r>
          </w:p>
          <w:p w14:paraId="0D9FA09B" w14:textId="36892B73" w:rsidR="006C1396" w:rsidRPr="004D6FDA" w:rsidRDefault="006C1396" w:rsidP="00D822CF">
            <w:pPr>
              <w:spacing w:after="0" w:line="240" w:lineRule="auto"/>
              <w:jc w:val="both"/>
              <w:rPr>
                <w:rFonts w:ascii="Times New Roman" w:hAnsi="Times New Roman"/>
                <w:sz w:val="28"/>
                <w:szCs w:val="28"/>
              </w:rPr>
            </w:pPr>
            <w:r w:rsidRPr="004D6FDA">
              <w:rPr>
                <w:rFonts w:ascii="Times New Roman" w:hAnsi="Times New Roman"/>
                <w:sz w:val="28"/>
                <w:szCs w:val="28"/>
              </w:rPr>
              <w:t>4.</w:t>
            </w:r>
            <w:r w:rsidR="00DA1BF3">
              <w:rPr>
                <w:rFonts w:ascii="Times New Roman" w:hAnsi="Times New Roman"/>
                <w:sz w:val="28"/>
                <w:szCs w:val="28"/>
              </w:rPr>
              <w:t xml:space="preserve"> </w:t>
            </w:r>
            <w:r w:rsidRPr="004D6FDA">
              <w:rPr>
                <w:rFonts w:ascii="Times New Roman" w:hAnsi="Times New Roman"/>
                <w:sz w:val="28"/>
                <w:szCs w:val="28"/>
              </w:rPr>
              <w:t xml:space="preserve">Содействие поддержке русского языка как государственного языка Российской Федерации </w:t>
            </w:r>
            <w:r w:rsidR="00CC74B2">
              <w:rPr>
                <w:rFonts w:ascii="Times New Roman" w:hAnsi="Times New Roman"/>
                <w:sz w:val="28"/>
                <w:szCs w:val="28"/>
              </w:rPr>
              <w:br/>
            </w:r>
            <w:r w:rsidRPr="004D6FDA">
              <w:rPr>
                <w:rFonts w:ascii="Times New Roman" w:hAnsi="Times New Roman"/>
                <w:sz w:val="28"/>
                <w:szCs w:val="28"/>
              </w:rPr>
              <w:t>и средства межнационального общения и языков народов России, проживающих в Ханты-Мансийском районе;</w:t>
            </w:r>
          </w:p>
          <w:p w14:paraId="3FE11F65" w14:textId="5839D7AC" w:rsidR="006C1396" w:rsidRPr="004D6FDA" w:rsidRDefault="006C1396" w:rsidP="00D822CF">
            <w:pPr>
              <w:autoSpaceDE w:val="0"/>
              <w:autoSpaceDN w:val="0"/>
              <w:adjustRightInd w:val="0"/>
              <w:spacing w:after="0" w:line="240" w:lineRule="auto"/>
              <w:jc w:val="both"/>
              <w:rPr>
                <w:rFonts w:ascii="Times New Roman" w:hAnsi="Times New Roman"/>
                <w:sz w:val="28"/>
                <w:szCs w:val="28"/>
              </w:rPr>
            </w:pPr>
            <w:bookmarkStart w:id="3" w:name="_Hlk58845384"/>
            <w:r w:rsidRPr="004D6FDA">
              <w:rPr>
                <w:rFonts w:ascii="Times New Roman" w:hAnsi="Times New Roman"/>
                <w:sz w:val="28"/>
                <w:szCs w:val="28"/>
              </w:rPr>
              <w:t>5.</w:t>
            </w:r>
            <w:r w:rsidR="00DA1BF3">
              <w:rPr>
                <w:rFonts w:ascii="Times New Roman" w:hAnsi="Times New Roman"/>
                <w:sz w:val="28"/>
                <w:szCs w:val="28"/>
              </w:rPr>
              <w:t xml:space="preserve"> </w:t>
            </w:r>
            <w:r w:rsidRPr="004D6FDA">
              <w:rPr>
                <w:rFonts w:ascii="Times New Roman" w:hAnsi="Times New Roman"/>
                <w:sz w:val="28"/>
                <w:szCs w:val="28"/>
              </w:rPr>
              <w:t>Успешная социальная и культурная адаптация мигрантов</w:t>
            </w:r>
            <w:r w:rsidRPr="004D6FDA">
              <w:rPr>
                <w:rStyle w:val="af6"/>
                <w:rFonts w:ascii="Times New Roman" w:hAnsi="Times New Roman"/>
                <w:sz w:val="28"/>
                <w:szCs w:val="28"/>
              </w:rPr>
              <w:footnoteReference w:id="1"/>
            </w:r>
            <w:r w:rsidRPr="004D6FDA">
              <w:rPr>
                <w:rFonts w:ascii="Times New Roman" w:hAnsi="Times New Roman"/>
                <w:sz w:val="28"/>
                <w:szCs w:val="28"/>
              </w:rPr>
              <w:t xml:space="preserve">, противодействие социальной </w:t>
            </w:r>
            <w:proofErr w:type="spellStart"/>
            <w:r w:rsidRPr="004D6FDA">
              <w:rPr>
                <w:rFonts w:ascii="Times New Roman" w:hAnsi="Times New Roman"/>
                <w:sz w:val="28"/>
                <w:szCs w:val="28"/>
              </w:rPr>
              <w:t>исключенности</w:t>
            </w:r>
            <w:proofErr w:type="spellEnd"/>
            <w:r w:rsidRPr="004D6FDA">
              <w:rPr>
                <w:rFonts w:ascii="Times New Roman" w:hAnsi="Times New Roman"/>
                <w:sz w:val="28"/>
                <w:szCs w:val="28"/>
              </w:rPr>
              <w:t xml:space="preserve"> мигрантов и формированию этнических анклавов;</w:t>
            </w:r>
          </w:p>
          <w:p w14:paraId="3A7E2B4D" w14:textId="341DAC21" w:rsidR="006C1396" w:rsidRPr="004D6FDA" w:rsidRDefault="006C1396" w:rsidP="00D822CF">
            <w:pPr>
              <w:spacing w:after="0" w:line="240" w:lineRule="auto"/>
              <w:jc w:val="both"/>
              <w:rPr>
                <w:rFonts w:ascii="Times New Roman" w:hAnsi="Times New Roman"/>
                <w:sz w:val="28"/>
                <w:szCs w:val="28"/>
              </w:rPr>
            </w:pPr>
            <w:r w:rsidRPr="004D6FDA">
              <w:rPr>
                <w:rFonts w:ascii="Times New Roman" w:hAnsi="Times New Roman"/>
                <w:sz w:val="28"/>
                <w:szCs w:val="28"/>
              </w:rPr>
              <w:t>6.</w:t>
            </w:r>
            <w:r w:rsidR="00DA1BF3">
              <w:rPr>
                <w:rFonts w:ascii="Times New Roman" w:hAnsi="Times New Roman"/>
                <w:sz w:val="28"/>
                <w:szCs w:val="28"/>
              </w:rPr>
              <w:t xml:space="preserve"> </w:t>
            </w:r>
            <w:r w:rsidRPr="004D6FDA">
              <w:rPr>
                <w:rFonts w:ascii="Times New Roman" w:hAnsi="Times New Roman"/>
                <w:sz w:val="28"/>
                <w:szCs w:val="28"/>
              </w:rPr>
              <w:t>Гармонизация</w:t>
            </w:r>
            <w:r w:rsidR="00F729C4" w:rsidRPr="004D6FDA">
              <w:rPr>
                <w:rFonts w:ascii="Times New Roman" w:hAnsi="Times New Roman"/>
                <w:sz w:val="28"/>
                <w:szCs w:val="28"/>
              </w:rPr>
              <w:t xml:space="preserve"> </w:t>
            </w:r>
            <w:r w:rsidRPr="004D6FDA">
              <w:rPr>
                <w:rFonts w:ascii="Times New Roman" w:hAnsi="Times New Roman"/>
                <w:sz w:val="28"/>
                <w:szCs w:val="28"/>
              </w:rPr>
              <w:t xml:space="preserve">межэтнических </w:t>
            </w:r>
            <w:r w:rsidR="004D6FDA" w:rsidRPr="004D6FDA">
              <w:rPr>
                <w:rFonts w:ascii="Times New Roman" w:hAnsi="Times New Roman"/>
                <w:sz w:val="28"/>
                <w:szCs w:val="28"/>
              </w:rPr>
              <w:t>и межконфессиональных</w:t>
            </w:r>
            <w:r w:rsidRPr="004D6FDA">
              <w:rPr>
                <w:rFonts w:ascii="Times New Roman" w:hAnsi="Times New Roman"/>
                <w:sz w:val="28"/>
                <w:szCs w:val="28"/>
              </w:rPr>
              <w:t xml:space="preserve"> отношений, сведение </w:t>
            </w:r>
            <w:r w:rsidR="00810C68">
              <w:rPr>
                <w:rFonts w:ascii="Times New Roman" w:hAnsi="Times New Roman"/>
                <w:sz w:val="28"/>
                <w:szCs w:val="28"/>
              </w:rPr>
              <w:br/>
            </w:r>
            <w:r w:rsidRPr="004D6FDA">
              <w:rPr>
                <w:rFonts w:ascii="Times New Roman" w:hAnsi="Times New Roman"/>
                <w:sz w:val="28"/>
                <w:szCs w:val="28"/>
              </w:rPr>
              <w:t xml:space="preserve">к минимуму условий для проявлений экстремизма на территории Ханты-Мансийского района, развитие системы мер профилактики </w:t>
            </w:r>
            <w:r w:rsidR="00810C68">
              <w:rPr>
                <w:rFonts w:ascii="Times New Roman" w:hAnsi="Times New Roman"/>
                <w:sz w:val="28"/>
                <w:szCs w:val="28"/>
              </w:rPr>
              <w:br/>
            </w:r>
            <w:r w:rsidRPr="004D6FDA">
              <w:rPr>
                <w:rFonts w:ascii="Times New Roman" w:hAnsi="Times New Roman"/>
                <w:sz w:val="28"/>
                <w:szCs w:val="28"/>
              </w:rPr>
              <w:t>и предупреждения межэтнических, межконфессиональных конфликтов;</w:t>
            </w:r>
          </w:p>
          <w:p w14:paraId="154FF900" w14:textId="1A41E012" w:rsidR="006C1396" w:rsidRPr="004D6FDA" w:rsidRDefault="006C1396" w:rsidP="00D822CF">
            <w:pPr>
              <w:autoSpaceDE w:val="0"/>
              <w:autoSpaceDN w:val="0"/>
              <w:adjustRightInd w:val="0"/>
              <w:spacing w:after="0" w:line="240" w:lineRule="auto"/>
              <w:jc w:val="both"/>
              <w:rPr>
                <w:rFonts w:ascii="Times New Roman" w:hAnsi="Times New Roman"/>
                <w:sz w:val="28"/>
                <w:szCs w:val="28"/>
              </w:rPr>
            </w:pPr>
            <w:r w:rsidRPr="004D6FDA">
              <w:rPr>
                <w:rFonts w:ascii="Times New Roman" w:hAnsi="Times New Roman"/>
                <w:sz w:val="28"/>
                <w:szCs w:val="28"/>
              </w:rPr>
              <w:t>7.</w:t>
            </w:r>
            <w:r w:rsidR="00DA1BF3">
              <w:rPr>
                <w:rFonts w:ascii="Times New Roman" w:hAnsi="Times New Roman"/>
                <w:sz w:val="28"/>
                <w:szCs w:val="28"/>
              </w:rPr>
              <w:t xml:space="preserve"> </w:t>
            </w:r>
            <w:r w:rsidRPr="004D6FDA">
              <w:rPr>
                <w:rFonts w:ascii="Times New Roman" w:hAnsi="Times New Roman"/>
                <w:sz w:val="28"/>
                <w:szCs w:val="28"/>
              </w:rPr>
              <w:t>Реализация комплексной информационной кампании, направленной на укрепление общегражданской идентичности и межнационального (межэтнического), межконфессионального и межкультурного взаимодействия;</w:t>
            </w:r>
          </w:p>
          <w:p w14:paraId="3810282D" w14:textId="6C3DD8D2" w:rsidR="006C1396" w:rsidRPr="004D6FDA" w:rsidRDefault="006C1396" w:rsidP="00D822CF">
            <w:pPr>
              <w:autoSpaceDE w:val="0"/>
              <w:autoSpaceDN w:val="0"/>
              <w:adjustRightInd w:val="0"/>
              <w:spacing w:after="0" w:line="240" w:lineRule="auto"/>
              <w:jc w:val="both"/>
              <w:rPr>
                <w:rFonts w:ascii="Times New Roman" w:hAnsi="Times New Roman"/>
                <w:sz w:val="28"/>
                <w:szCs w:val="28"/>
              </w:rPr>
            </w:pPr>
            <w:r w:rsidRPr="004D6FDA">
              <w:rPr>
                <w:rFonts w:ascii="Times New Roman" w:hAnsi="Times New Roman"/>
                <w:sz w:val="28"/>
                <w:szCs w:val="28"/>
              </w:rPr>
              <w:t>8.</w:t>
            </w:r>
            <w:r w:rsidR="00DA1BF3">
              <w:rPr>
                <w:rFonts w:ascii="Times New Roman" w:hAnsi="Times New Roman"/>
                <w:sz w:val="28"/>
                <w:szCs w:val="28"/>
              </w:rPr>
              <w:t xml:space="preserve"> </w:t>
            </w:r>
            <w:r w:rsidRPr="004D6FDA">
              <w:rPr>
                <w:rFonts w:ascii="Times New Roman" w:hAnsi="Times New Roman"/>
                <w:sz w:val="28"/>
                <w:szCs w:val="28"/>
              </w:rPr>
              <w:t>Развитие духовно-нравственных основ и самобытной культуры российского казачества и повышение его роли в воспитании подрастающего поколения в духе патриотизма;</w:t>
            </w:r>
          </w:p>
          <w:p w14:paraId="5EE22282" w14:textId="71613159" w:rsidR="00537320" w:rsidRPr="004D6FDA" w:rsidRDefault="006C1396" w:rsidP="00810C68">
            <w:pPr>
              <w:spacing w:after="0" w:line="240" w:lineRule="auto"/>
              <w:jc w:val="both"/>
              <w:rPr>
                <w:rFonts w:ascii="Times New Roman" w:hAnsi="Times New Roman"/>
                <w:sz w:val="28"/>
                <w:szCs w:val="28"/>
              </w:rPr>
            </w:pPr>
            <w:r w:rsidRPr="004D6FDA">
              <w:rPr>
                <w:rFonts w:ascii="Times New Roman" w:hAnsi="Times New Roman"/>
                <w:sz w:val="28"/>
                <w:szCs w:val="28"/>
              </w:rPr>
              <w:t>9.</w:t>
            </w:r>
            <w:r w:rsidR="00DA1BF3">
              <w:rPr>
                <w:rFonts w:ascii="Times New Roman" w:hAnsi="Times New Roman"/>
                <w:sz w:val="28"/>
                <w:szCs w:val="28"/>
              </w:rPr>
              <w:t xml:space="preserve"> </w:t>
            </w:r>
            <w:r w:rsidRPr="004D6FDA">
              <w:rPr>
                <w:rFonts w:ascii="Times New Roman" w:hAnsi="Times New Roman"/>
                <w:sz w:val="28"/>
                <w:szCs w:val="28"/>
              </w:rPr>
              <w:t>Обеспечение реализации мероприятий в сфере гармонизации межнациональных,</w:t>
            </w:r>
            <w:r w:rsidR="00CC74B2">
              <w:rPr>
                <w:rFonts w:ascii="Times New Roman" w:hAnsi="Times New Roman"/>
                <w:sz w:val="28"/>
                <w:szCs w:val="28"/>
              </w:rPr>
              <w:t xml:space="preserve"> </w:t>
            </w:r>
            <w:r w:rsidRPr="004D6FDA">
              <w:rPr>
                <w:rFonts w:ascii="Times New Roman" w:hAnsi="Times New Roman"/>
                <w:sz w:val="28"/>
                <w:szCs w:val="28"/>
              </w:rPr>
              <w:t>межконфессиональных отношений и профилактики экстремизма на территории сельских поселений Ханты-Мансийского района</w:t>
            </w:r>
            <w:bookmarkEnd w:id="3"/>
          </w:p>
        </w:tc>
      </w:tr>
      <w:tr w:rsidR="00550EF7" w:rsidRPr="004D6FDA" w14:paraId="19591B8B" w14:textId="77777777" w:rsidTr="00810C68">
        <w:trPr>
          <w:trHeight w:val="20"/>
        </w:trPr>
        <w:tc>
          <w:tcPr>
            <w:tcW w:w="3085" w:type="dxa"/>
          </w:tcPr>
          <w:p w14:paraId="157A152D" w14:textId="0CC138DC" w:rsidR="00537320" w:rsidRPr="004D6FDA" w:rsidRDefault="00CC74B2" w:rsidP="00D822C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w:t>
            </w:r>
            <w:r w:rsidR="00537320" w:rsidRPr="004D6FDA">
              <w:rPr>
                <w:rFonts w:ascii="Times New Roman" w:hAnsi="Times New Roman" w:cs="Times New Roman"/>
                <w:sz w:val="28"/>
                <w:szCs w:val="28"/>
              </w:rPr>
              <w:t>одпрограммы</w:t>
            </w:r>
          </w:p>
        </w:tc>
        <w:tc>
          <w:tcPr>
            <w:tcW w:w="6237" w:type="dxa"/>
          </w:tcPr>
          <w:p w14:paraId="7D5DFA52" w14:textId="56A99F0E" w:rsidR="00537320" w:rsidRPr="004D6FDA" w:rsidRDefault="00810C68" w:rsidP="00D822CF">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отсутствуют</w:t>
            </w:r>
          </w:p>
        </w:tc>
      </w:tr>
      <w:tr w:rsidR="00550EF7" w:rsidRPr="004D6FDA" w14:paraId="479FC03C" w14:textId="77777777" w:rsidTr="00810C68">
        <w:trPr>
          <w:trHeight w:val="20"/>
        </w:trPr>
        <w:tc>
          <w:tcPr>
            <w:tcW w:w="3085" w:type="dxa"/>
          </w:tcPr>
          <w:p w14:paraId="6BAF0DBC" w14:textId="07753894" w:rsidR="00CC74B2" w:rsidRDefault="00537320" w:rsidP="00D822CF">
            <w:pPr>
              <w:widowControl w:val="0"/>
              <w:autoSpaceDE w:val="0"/>
              <w:autoSpaceDN w:val="0"/>
              <w:spacing w:after="0" w:line="240" w:lineRule="auto"/>
              <w:jc w:val="both"/>
              <w:rPr>
                <w:rFonts w:ascii="Times New Roman" w:hAnsi="Times New Roman"/>
                <w:sz w:val="28"/>
                <w:szCs w:val="28"/>
              </w:rPr>
            </w:pPr>
            <w:r w:rsidRPr="004D6FDA">
              <w:rPr>
                <w:rFonts w:ascii="Times New Roman" w:hAnsi="Times New Roman"/>
                <w:sz w:val="28"/>
                <w:szCs w:val="28"/>
              </w:rPr>
              <w:lastRenderedPageBreak/>
              <w:t xml:space="preserve">Портфели проектов, проекты, входящие </w:t>
            </w:r>
            <w:r w:rsidR="00CC74B2">
              <w:rPr>
                <w:rFonts w:ascii="Times New Roman" w:hAnsi="Times New Roman"/>
                <w:sz w:val="28"/>
                <w:szCs w:val="28"/>
              </w:rPr>
              <w:br/>
            </w:r>
            <w:r w:rsidRPr="004D6FDA">
              <w:rPr>
                <w:rFonts w:ascii="Times New Roman" w:hAnsi="Times New Roman"/>
                <w:sz w:val="28"/>
                <w:szCs w:val="28"/>
              </w:rPr>
              <w:t xml:space="preserve">в состав муниципальной программы, в том числе направленные </w:t>
            </w:r>
          </w:p>
          <w:p w14:paraId="0A8271CD" w14:textId="10CF9AE0" w:rsidR="00537320" w:rsidRPr="004D6FDA" w:rsidRDefault="00537320" w:rsidP="00D822CF">
            <w:pPr>
              <w:widowControl w:val="0"/>
              <w:autoSpaceDE w:val="0"/>
              <w:autoSpaceDN w:val="0"/>
              <w:spacing w:after="0" w:line="240" w:lineRule="auto"/>
              <w:jc w:val="both"/>
              <w:rPr>
                <w:rFonts w:ascii="Times New Roman" w:hAnsi="Times New Roman"/>
                <w:sz w:val="28"/>
                <w:szCs w:val="28"/>
              </w:rPr>
            </w:pPr>
            <w:r w:rsidRPr="004D6FDA">
              <w:rPr>
                <w:rFonts w:ascii="Times New Roman" w:hAnsi="Times New Roman"/>
                <w:sz w:val="28"/>
                <w:szCs w:val="28"/>
              </w:rPr>
              <w:t xml:space="preserve">на реализацию </w:t>
            </w:r>
            <w:r w:rsidR="00CC74B2">
              <w:rPr>
                <w:rFonts w:ascii="Times New Roman" w:hAnsi="Times New Roman"/>
                <w:sz w:val="28"/>
                <w:szCs w:val="28"/>
              </w:rPr>
              <w:br/>
            </w:r>
            <w:r w:rsidRPr="004D6FDA">
              <w:rPr>
                <w:rFonts w:ascii="Times New Roman" w:hAnsi="Times New Roman"/>
                <w:sz w:val="28"/>
                <w:szCs w:val="28"/>
              </w:rPr>
              <w:t>в Ханты-Мансийском районе национальных проектов (программ) Российской Федерации, параметры их финансового обеспечения</w:t>
            </w:r>
          </w:p>
        </w:tc>
        <w:tc>
          <w:tcPr>
            <w:tcW w:w="6237" w:type="dxa"/>
          </w:tcPr>
          <w:p w14:paraId="495471D4" w14:textId="2191AED6" w:rsidR="00537320" w:rsidRPr="004D6FDA" w:rsidRDefault="00810C68" w:rsidP="00D822CF">
            <w:pPr>
              <w:tabs>
                <w:tab w:val="left" w:pos="459"/>
              </w:tabs>
              <w:spacing w:after="0" w:line="240" w:lineRule="auto"/>
              <w:jc w:val="both"/>
              <w:rPr>
                <w:rFonts w:ascii="Times New Roman" w:hAnsi="Times New Roman"/>
                <w:sz w:val="28"/>
                <w:szCs w:val="28"/>
              </w:rPr>
            </w:pPr>
            <w:r>
              <w:rPr>
                <w:rFonts w:ascii="Times New Roman" w:hAnsi="Times New Roman"/>
                <w:sz w:val="28"/>
                <w:szCs w:val="28"/>
              </w:rPr>
              <w:t>о</w:t>
            </w:r>
            <w:r w:rsidRPr="004D6FDA">
              <w:rPr>
                <w:rFonts w:ascii="Times New Roman" w:hAnsi="Times New Roman"/>
                <w:sz w:val="28"/>
                <w:szCs w:val="28"/>
              </w:rPr>
              <w:t>тсутствуют</w:t>
            </w:r>
          </w:p>
        </w:tc>
      </w:tr>
      <w:tr w:rsidR="00550EF7" w:rsidRPr="004D6FDA" w14:paraId="487D679C" w14:textId="77777777" w:rsidTr="00810C68">
        <w:trPr>
          <w:trHeight w:val="20"/>
        </w:trPr>
        <w:tc>
          <w:tcPr>
            <w:tcW w:w="3085" w:type="dxa"/>
          </w:tcPr>
          <w:p w14:paraId="569E9F0E" w14:textId="77777777" w:rsidR="00537320" w:rsidRPr="004D6FDA" w:rsidRDefault="00537320" w:rsidP="00D822CF">
            <w:pPr>
              <w:pStyle w:val="ConsPlusNonformat"/>
              <w:jc w:val="both"/>
              <w:rPr>
                <w:rFonts w:ascii="Times New Roman" w:hAnsi="Times New Roman" w:cs="Times New Roman"/>
                <w:sz w:val="28"/>
                <w:szCs w:val="28"/>
              </w:rPr>
            </w:pPr>
            <w:r w:rsidRPr="004D6FDA">
              <w:rPr>
                <w:rFonts w:ascii="Times New Roman" w:hAnsi="Times New Roman" w:cs="Times New Roman"/>
                <w:sz w:val="28"/>
                <w:szCs w:val="28"/>
              </w:rPr>
              <w:t>Целевые показатели</w:t>
            </w:r>
          </w:p>
          <w:p w14:paraId="1E48AD16" w14:textId="77777777" w:rsidR="00537320" w:rsidRPr="004D6FDA" w:rsidRDefault="00537320" w:rsidP="00D822CF">
            <w:pPr>
              <w:pStyle w:val="ConsPlusNonformat"/>
              <w:jc w:val="both"/>
              <w:rPr>
                <w:rFonts w:ascii="Times New Roman" w:hAnsi="Times New Roman" w:cs="Times New Roman"/>
                <w:sz w:val="28"/>
                <w:szCs w:val="28"/>
                <w:highlight w:val="yellow"/>
              </w:rPr>
            </w:pPr>
            <w:r w:rsidRPr="004D6FDA">
              <w:rPr>
                <w:rFonts w:ascii="Times New Roman" w:hAnsi="Times New Roman" w:cs="Times New Roman"/>
                <w:sz w:val="28"/>
                <w:szCs w:val="28"/>
              </w:rPr>
              <w:t>муниципальной программы</w:t>
            </w:r>
          </w:p>
        </w:tc>
        <w:tc>
          <w:tcPr>
            <w:tcW w:w="6237" w:type="dxa"/>
          </w:tcPr>
          <w:p w14:paraId="44E3F94D" w14:textId="5BC195C1" w:rsidR="006C1396" w:rsidRPr="004D6FDA" w:rsidRDefault="00044175" w:rsidP="00D822CF">
            <w:pPr>
              <w:spacing w:after="0" w:line="240" w:lineRule="auto"/>
              <w:contextualSpacing/>
              <w:jc w:val="both"/>
              <w:rPr>
                <w:rFonts w:ascii="Times New Roman" w:hAnsi="Times New Roman"/>
                <w:sz w:val="28"/>
                <w:szCs w:val="28"/>
              </w:rPr>
            </w:pPr>
            <w:r w:rsidRPr="004D6FDA">
              <w:rPr>
                <w:rFonts w:ascii="Times New Roman" w:hAnsi="Times New Roman"/>
                <w:sz w:val="28"/>
                <w:szCs w:val="28"/>
              </w:rPr>
              <w:t>1</w:t>
            </w:r>
            <w:r w:rsidR="006C1396" w:rsidRPr="004D6FDA">
              <w:rPr>
                <w:rFonts w:ascii="Times New Roman" w:hAnsi="Times New Roman"/>
                <w:sz w:val="28"/>
                <w:szCs w:val="28"/>
              </w:rPr>
              <w:t>.</w:t>
            </w:r>
            <w:r w:rsidR="00DA1BF3">
              <w:rPr>
                <w:rFonts w:ascii="Times New Roman" w:hAnsi="Times New Roman"/>
                <w:sz w:val="28"/>
                <w:szCs w:val="28"/>
              </w:rPr>
              <w:t xml:space="preserve"> </w:t>
            </w:r>
            <w:r w:rsidR="00103E40">
              <w:rPr>
                <w:rFonts w:ascii="Times New Roman" w:hAnsi="Times New Roman"/>
                <w:sz w:val="28"/>
                <w:szCs w:val="28"/>
              </w:rPr>
              <w:t>Увеличение ч</w:t>
            </w:r>
            <w:r w:rsidR="006C1396" w:rsidRPr="004D6FDA">
              <w:rPr>
                <w:rFonts w:ascii="Times New Roman" w:hAnsi="Times New Roman"/>
                <w:sz w:val="28"/>
                <w:szCs w:val="28"/>
              </w:rPr>
              <w:t>исленност</w:t>
            </w:r>
            <w:r w:rsidR="00103E40">
              <w:rPr>
                <w:rFonts w:ascii="Times New Roman" w:hAnsi="Times New Roman"/>
                <w:sz w:val="28"/>
                <w:szCs w:val="28"/>
              </w:rPr>
              <w:t>и</w:t>
            </w:r>
            <w:r w:rsidR="006C1396" w:rsidRPr="004D6FDA">
              <w:rPr>
                <w:rFonts w:ascii="Times New Roman" w:hAnsi="Times New Roman"/>
                <w:sz w:val="28"/>
                <w:szCs w:val="28"/>
              </w:rPr>
              <w:t xml:space="preserve"> участников мероприятий, направленных на этнокультурное развитие народов России, проживающих </w:t>
            </w:r>
            <w:r w:rsidR="00810C68">
              <w:rPr>
                <w:rFonts w:ascii="Times New Roman" w:hAnsi="Times New Roman"/>
                <w:sz w:val="28"/>
                <w:szCs w:val="28"/>
              </w:rPr>
              <w:br/>
            </w:r>
            <w:r w:rsidR="006C1396" w:rsidRPr="004D6FDA">
              <w:rPr>
                <w:rFonts w:ascii="Times New Roman" w:hAnsi="Times New Roman"/>
                <w:sz w:val="28"/>
                <w:szCs w:val="28"/>
              </w:rPr>
              <w:t>в муниципальном образовании</w:t>
            </w:r>
            <w:r w:rsidR="00E54312" w:rsidRPr="004D6FDA">
              <w:rPr>
                <w:rFonts w:ascii="Times New Roman" w:hAnsi="Times New Roman"/>
                <w:sz w:val="28"/>
                <w:szCs w:val="28"/>
              </w:rPr>
              <w:t xml:space="preserve"> с 2,9 </w:t>
            </w:r>
            <w:r w:rsidR="00810C68">
              <w:rPr>
                <w:rFonts w:ascii="Times New Roman" w:hAnsi="Times New Roman"/>
                <w:sz w:val="28"/>
                <w:szCs w:val="28"/>
              </w:rPr>
              <w:br/>
            </w:r>
            <w:r w:rsidR="004D6FDA" w:rsidRPr="004D6FDA">
              <w:rPr>
                <w:rFonts w:ascii="Times New Roman" w:hAnsi="Times New Roman"/>
                <w:sz w:val="28"/>
                <w:szCs w:val="28"/>
              </w:rPr>
              <w:t>до 4</w:t>
            </w:r>
            <w:r w:rsidR="00DA1BF3">
              <w:rPr>
                <w:rFonts w:ascii="Times New Roman" w:hAnsi="Times New Roman"/>
                <w:sz w:val="28"/>
                <w:szCs w:val="28"/>
              </w:rPr>
              <w:t>,4 тыс. человек</w:t>
            </w:r>
            <w:r w:rsidR="006C1396" w:rsidRPr="004D6FDA">
              <w:rPr>
                <w:rFonts w:ascii="Times New Roman" w:hAnsi="Times New Roman"/>
                <w:sz w:val="28"/>
                <w:szCs w:val="28"/>
              </w:rPr>
              <w:t>;</w:t>
            </w:r>
          </w:p>
          <w:p w14:paraId="78DFEAA4" w14:textId="53E2E5AD" w:rsidR="00044175" w:rsidRPr="004D6FDA" w:rsidRDefault="00044175" w:rsidP="00D822CF">
            <w:pPr>
              <w:spacing w:after="0" w:line="240" w:lineRule="auto"/>
              <w:contextualSpacing/>
              <w:jc w:val="both"/>
              <w:rPr>
                <w:rFonts w:ascii="Times New Roman" w:hAnsi="Times New Roman"/>
                <w:sz w:val="28"/>
                <w:szCs w:val="28"/>
              </w:rPr>
            </w:pPr>
            <w:r w:rsidRPr="004D6FDA">
              <w:rPr>
                <w:rFonts w:ascii="Times New Roman" w:hAnsi="Times New Roman"/>
                <w:sz w:val="28"/>
                <w:szCs w:val="28"/>
              </w:rPr>
              <w:t>2.</w:t>
            </w:r>
            <w:r w:rsidR="00DA1BF3">
              <w:rPr>
                <w:rFonts w:ascii="Times New Roman" w:hAnsi="Times New Roman"/>
                <w:sz w:val="28"/>
                <w:szCs w:val="28"/>
              </w:rPr>
              <w:t xml:space="preserve"> </w:t>
            </w:r>
            <w:r w:rsidR="00103E40">
              <w:rPr>
                <w:rFonts w:ascii="Times New Roman" w:hAnsi="Times New Roman"/>
                <w:sz w:val="28"/>
                <w:szCs w:val="28"/>
              </w:rPr>
              <w:t>Увеличение к</w:t>
            </w:r>
            <w:r w:rsidRPr="004D6FDA">
              <w:rPr>
                <w:rFonts w:ascii="Times New Roman" w:hAnsi="Times New Roman"/>
                <w:sz w:val="28"/>
                <w:szCs w:val="28"/>
              </w:rPr>
              <w:t>оличеств</w:t>
            </w:r>
            <w:r w:rsidR="00103E40">
              <w:rPr>
                <w:rFonts w:ascii="Times New Roman" w:hAnsi="Times New Roman"/>
                <w:sz w:val="28"/>
                <w:szCs w:val="28"/>
              </w:rPr>
              <w:t>а</w:t>
            </w:r>
            <w:r w:rsidRPr="004D6FDA">
              <w:rPr>
                <w:rFonts w:ascii="Times New Roman" w:hAnsi="Times New Roman"/>
                <w:sz w:val="28"/>
                <w:szCs w:val="28"/>
              </w:rPr>
              <w:t xml:space="preserve"> участников мероприятий, направленных на укрепление общероссийского гражданского единства с 5,3</w:t>
            </w:r>
            <w:r w:rsidR="00F729C4" w:rsidRPr="004D6FDA">
              <w:rPr>
                <w:rFonts w:ascii="Times New Roman" w:hAnsi="Times New Roman"/>
                <w:sz w:val="28"/>
                <w:szCs w:val="28"/>
              </w:rPr>
              <w:t xml:space="preserve"> </w:t>
            </w:r>
            <w:r w:rsidR="00DA1BF3">
              <w:rPr>
                <w:rFonts w:ascii="Times New Roman" w:hAnsi="Times New Roman"/>
                <w:sz w:val="28"/>
                <w:szCs w:val="28"/>
              </w:rPr>
              <w:br/>
            </w:r>
            <w:r w:rsidRPr="004D6FDA">
              <w:rPr>
                <w:rFonts w:ascii="Times New Roman" w:hAnsi="Times New Roman"/>
                <w:sz w:val="28"/>
                <w:szCs w:val="28"/>
              </w:rPr>
              <w:t>до 7,</w:t>
            </w:r>
            <w:r w:rsidR="004D6FDA" w:rsidRPr="004D6FDA">
              <w:rPr>
                <w:rFonts w:ascii="Times New Roman" w:hAnsi="Times New Roman"/>
                <w:sz w:val="28"/>
                <w:szCs w:val="28"/>
              </w:rPr>
              <w:t>5 тыс.</w:t>
            </w:r>
            <w:r w:rsidR="00DA1BF3">
              <w:rPr>
                <w:rFonts w:ascii="Times New Roman" w:hAnsi="Times New Roman"/>
                <w:sz w:val="28"/>
                <w:szCs w:val="28"/>
              </w:rPr>
              <w:t xml:space="preserve"> человек</w:t>
            </w:r>
            <w:r w:rsidRPr="004D6FDA">
              <w:rPr>
                <w:rFonts w:ascii="Times New Roman" w:hAnsi="Times New Roman"/>
                <w:sz w:val="28"/>
                <w:szCs w:val="28"/>
              </w:rPr>
              <w:t>;</w:t>
            </w:r>
          </w:p>
          <w:p w14:paraId="41399674" w14:textId="2C9AF2F1" w:rsidR="00044175" w:rsidRPr="004D6FDA" w:rsidRDefault="00044175" w:rsidP="00D822CF">
            <w:pPr>
              <w:spacing w:after="0" w:line="240" w:lineRule="auto"/>
              <w:contextualSpacing/>
              <w:jc w:val="both"/>
              <w:rPr>
                <w:rFonts w:ascii="Times New Roman" w:hAnsi="Times New Roman"/>
                <w:sz w:val="28"/>
                <w:szCs w:val="28"/>
              </w:rPr>
            </w:pPr>
            <w:r w:rsidRPr="004D6FDA">
              <w:rPr>
                <w:rFonts w:ascii="Times New Roman" w:hAnsi="Times New Roman"/>
                <w:sz w:val="28"/>
                <w:szCs w:val="28"/>
              </w:rPr>
              <w:t>3.</w:t>
            </w:r>
            <w:r w:rsidR="00DA1BF3">
              <w:rPr>
                <w:rFonts w:ascii="Times New Roman" w:hAnsi="Times New Roman"/>
                <w:sz w:val="28"/>
                <w:szCs w:val="28"/>
              </w:rPr>
              <w:t xml:space="preserve"> </w:t>
            </w:r>
            <w:r w:rsidR="00103E40">
              <w:rPr>
                <w:rFonts w:ascii="Times New Roman" w:hAnsi="Times New Roman"/>
                <w:sz w:val="28"/>
                <w:szCs w:val="28"/>
              </w:rPr>
              <w:t>Увеличение д</w:t>
            </w:r>
            <w:r w:rsidRPr="004D6FDA">
              <w:rPr>
                <w:rFonts w:ascii="Times New Roman" w:hAnsi="Times New Roman"/>
                <w:sz w:val="28"/>
                <w:szCs w:val="28"/>
              </w:rPr>
              <w:t>ол</w:t>
            </w:r>
            <w:r w:rsidR="00103E40">
              <w:rPr>
                <w:rFonts w:ascii="Times New Roman" w:hAnsi="Times New Roman"/>
                <w:sz w:val="28"/>
                <w:szCs w:val="28"/>
              </w:rPr>
              <w:t>и</w:t>
            </w:r>
            <w:r w:rsidRPr="004D6FDA">
              <w:rPr>
                <w:rFonts w:ascii="Times New Roman" w:hAnsi="Times New Roman"/>
                <w:sz w:val="28"/>
                <w:szCs w:val="28"/>
              </w:rPr>
              <w:t xml:space="preserve"> граждан, положительно оценивающих состояние межнациональных отношений в муниципальном образовании (определяется по информации, представленной Департаментом общественных и внешних связей Ханты-Мансийского автономного округа – Югры, на основании результатов социологического исследования «О состоянии межнациональных и межконфессиональных отношений в Ханты-Мансийском автономном округе – Югре) с 77,4 до 79,8</w:t>
            </w:r>
            <w:r w:rsidR="00DA1BF3">
              <w:rPr>
                <w:rFonts w:ascii="Times New Roman" w:hAnsi="Times New Roman"/>
                <w:sz w:val="28"/>
                <w:szCs w:val="28"/>
              </w:rPr>
              <w:t>%</w:t>
            </w:r>
            <w:r w:rsidRPr="004D6FDA">
              <w:rPr>
                <w:rFonts w:ascii="Times New Roman" w:hAnsi="Times New Roman"/>
                <w:sz w:val="28"/>
                <w:szCs w:val="28"/>
              </w:rPr>
              <w:t>;</w:t>
            </w:r>
          </w:p>
          <w:p w14:paraId="594DCA2A" w14:textId="4F66DB9F" w:rsidR="00044175" w:rsidRPr="004D6FDA" w:rsidRDefault="00044175" w:rsidP="00D822CF">
            <w:pPr>
              <w:spacing w:after="0" w:line="240" w:lineRule="auto"/>
              <w:contextualSpacing/>
              <w:jc w:val="both"/>
              <w:rPr>
                <w:rFonts w:ascii="Times New Roman" w:hAnsi="Times New Roman"/>
                <w:sz w:val="28"/>
                <w:szCs w:val="28"/>
              </w:rPr>
            </w:pPr>
            <w:r w:rsidRPr="004D6FDA">
              <w:rPr>
                <w:rFonts w:ascii="Times New Roman" w:hAnsi="Times New Roman"/>
                <w:sz w:val="28"/>
                <w:szCs w:val="28"/>
              </w:rPr>
              <w:t>4.</w:t>
            </w:r>
            <w:r w:rsidR="00DA1BF3">
              <w:rPr>
                <w:rFonts w:ascii="Times New Roman" w:hAnsi="Times New Roman"/>
                <w:sz w:val="28"/>
                <w:szCs w:val="28"/>
              </w:rPr>
              <w:t xml:space="preserve"> </w:t>
            </w:r>
            <w:r w:rsidR="00103E40">
              <w:rPr>
                <w:rFonts w:ascii="Times New Roman" w:hAnsi="Times New Roman"/>
                <w:sz w:val="28"/>
                <w:szCs w:val="28"/>
              </w:rPr>
              <w:t>Увеличение к</w:t>
            </w:r>
            <w:r w:rsidRPr="004D6FDA">
              <w:rPr>
                <w:rFonts w:ascii="Times New Roman" w:hAnsi="Times New Roman"/>
                <w:sz w:val="28"/>
                <w:szCs w:val="28"/>
              </w:rPr>
              <w:t>оличеств</w:t>
            </w:r>
            <w:r w:rsidR="00103E40">
              <w:rPr>
                <w:rFonts w:ascii="Times New Roman" w:hAnsi="Times New Roman"/>
                <w:sz w:val="28"/>
                <w:szCs w:val="28"/>
              </w:rPr>
              <w:t>а</w:t>
            </w:r>
            <w:r w:rsidRPr="004D6FDA">
              <w:rPr>
                <w:rFonts w:ascii="Times New Roman" w:hAnsi="Times New Roman"/>
                <w:sz w:val="28"/>
                <w:szCs w:val="28"/>
              </w:rPr>
              <w:t xml:space="preserve"> участников мероприятий, проводимых при участии российского казачества, направленных на сохранение и развитие самобытной казачьей культуры, и воспитание подрастающего поколения в духе патриотизма с 0,1 </w:t>
            </w:r>
            <w:r w:rsidR="00810C68">
              <w:rPr>
                <w:rFonts w:ascii="Times New Roman" w:hAnsi="Times New Roman"/>
                <w:sz w:val="28"/>
                <w:szCs w:val="28"/>
              </w:rPr>
              <w:br/>
            </w:r>
            <w:r w:rsidRPr="004D6FDA">
              <w:rPr>
                <w:rFonts w:ascii="Times New Roman" w:hAnsi="Times New Roman"/>
                <w:sz w:val="28"/>
                <w:szCs w:val="28"/>
              </w:rPr>
              <w:t>до 0,5 тыс. человек.</w:t>
            </w:r>
          </w:p>
          <w:p w14:paraId="185187EC" w14:textId="1B7D8541" w:rsidR="006C1396" w:rsidRPr="004D6FDA" w:rsidRDefault="00044175" w:rsidP="00D822CF">
            <w:pPr>
              <w:autoSpaceDE w:val="0"/>
              <w:autoSpaceDN w:val="0"/>
              <w:adjustRightInd w:val="0"/>
              <w:spacing w:after="0" w:line="240" w:lineRule="auto"/>
              <w:jc w:val="both"/>
              <w:rPr>
                <w:rFonts w:ascii="Times New Roman" w:hAnsi="Times New Roman"/>
                <w:sz w:val="28"/>
                <w:szCs w:val="28"/>
              </w:rPr>
            </w:pPr>
            <w:bookmarkStart w:id="4" w:name="_Hlk58845485"/>
            <w:r w:rsidRPr="004D6FDA">
              <w:rPr>
                <w:rFonts w:ascii="Times New Roman" w:hAnsi="Times New Roman"/>
                <w:sz w:val="28"/>
                <w:szCs w:val="28"/>
              </w:rPr>
              <w:t>5</w:t>
            </w:r>
            <w:r w:rsidR="006C1396" w:rsidRPr="004D6FDA">
              <w:rPr>
                <w:rFonts w:ascii="Times New Roman" w:hAnsi="Times New Roman"/>
                <w:sz w:val="28"/>
                <w:szCs w:val="28"/>
              </w:rPr>
              <w:t>.</w:t>
            </w:r>
            <w:r w:rsidR="00DA1BF3">
              <w:rPr>
                <w:rFonts w:ascii="Times New Roman" w:hAnsi="Times New Roman"/>
                <w:sz w:val="28"/>
                <w:szCs w:val="28"/>
              </w:rPr>
              <w:t xml:space="preserve"> </w:t>
            </w:r>
            <w:r w:rsidR="00103E40">
              <w:rPr>
                <w:rFonts w:ascii="Times New Roman" w:hAnsi="Times New Roman"/>
                <w:sz w:val="28"/>
                <w:szCs w:val="28"/>
              </w:rPr>
              <w:t>Увеличение к</w:t>
            </w:r>
            <w:r w:rsidR="006C1396" w:rsidRPr="004D6FDA">
              <w:rPr>
                <w:rFonts w:ascii="Times New Roman" w:hAnsi="Times New Roman"/>
                <w:sz w:val="28"/>
                <w:szCs w:val="28"/>
              </w:rPr>
              <w:t>оличеств</w:t>
            </w:r>
            <w:r w:rsidR="00103E40">
              <w:rPr>
                <w:rFonts w:ascii="Times New Roman" w:hAnsi="Times New Roman"/>
                <w:sz w:val="28"/>
                <w:szCs w:val="28"/>
              </w:rPr>
              <w:t>а</w:t>
            </w:r>
            <w:r w:rsidR="006C1396" w:rsidRPr="004D6FDA">
              <w:rPr>
                <w:rFonts w:ascii="Times New Roman" w:hAnsi="Times New Roman"/>
                <w:sz w:val="28"/>
                <w:szCs w:val="28"/>
              </w:rPr>
              <w:t xml:space="preserve"> мероприятий (проектов, программ), реализованных </w:t>
            </w:r>
            <w:r w:rsidR="006C1396" w:rsidRPr="004D6FDA">
              <w:rPr>
                <w:rFonts w:ascii="Times New Roman" w:hAnsi="Times New Roman"/>
                <w:sz w:val="28"/>
                <w:szCs w:val="28"/>
              </w:rPr>
              <w:lastRenderedPageBreak/>
              <w:t xml:space="preserve">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w:t>
            </w:r>
            <w:r w:rsidR="00E54312" w:rsidRPr="004D6FDA">
              <w:rPr>
                <w:rFonts w:ascii="Times New Roman" w:hAnsi="Times New Roman"/>
                <w:sz w:val="28"/>
                <w:szCs w:val="28"/>
              </w:rPr>
              <w:t>Ханты-Мансийского района, по</w:t>
            </w:r>
            <w:r w:rsidR="006C1396" w:rsidRPr="004D6FDA">
              <w:rPr>
                <w:rFonts w:ascii="Times New Roman" w:hAnsi="Times New Roman"/>
                <w:sz w:val="28"/>
                <w:szCs w:val="28"/>
              </w:rPr>
              <w:t xml:space="preserve"> обеспечению социальной и культурной адаптации мигрантов и профилактике экстремизма</w:t>
            </w:r>
            <w:r w:rsidR="000849CD" w:rsidRPr="004D6FDA">
              <w:rPr>
                <w:rFonts w:ascii="Times New Roman" w:hAnsi="Times New Roman"/>
                <w:sz w:val="28"/>
                <w:szCs w:val="28"/>
              </w:rPr>
              <w:t xml:space="preserve"> с </w:t>
            </w:r>
            <w:r w:rsidR="00103E40">
              <w:rPr>
                <w:rFonts w:ascii="Times New Roman" w:hAnsi="Times New Roman"/>
                <w:sz w:val="28"/>
                <w:szCs w:val="28"/>
              </w:rPr>
              <w:t>0</w:t>
            </w:r>
            <w:r w:rsidR="000849CD" w:rsidRPr="004D6FDA">
              <w:rPr>
                <w:rFonts w:ascii="Times New Roman" w:hAnsi="Times New Roman"/>
                <w:sz w:val="28"/>
                <w:szCs w:val="28"/>
              </w:rPr>
              <w:t xml:space="preserve"> до 5 мероприятий</w:t>
            </w:r>
            <w:r w:rsidR="006C1396" w:rsidRPr="004D6FDA">
              <w:rPr>
                <w:rFonts w:ascii="Times New Roman" w:hAnsi="Times New Roman"/>
                <w:sz w:val="28"/>
                <w:szCs w:val="28"/>
              </w:rPr>
              <w:t>;</w:t>
            </w:r>
          </w:p>
          <w:p w14:paraId="0AD83A56" w14:textId="396DDF76" w:rsidR="006C1396" w:rsidRPr="004D6FDA" w:rsidRDefault="00044175" w:rsidP="00D822CF">
            <w:pPr>
              <w:autoSpaceDE w:val="0"/>
              <w:autoSpaceDN w:val="0"/>
              <w:adjustRightInd w:val="0"/>
              <w:spacing w:after="0" w:line="240" w:lineRule="auto"/>
              <w:jc w:val="both"/>
              <w:rPr>
                <w:rFonts w:ascii="Times New Roman" w:hAnsi="Times New Roman"/>
                <w:sz w:val="28"/>
                <w:szCs w:val="28"/>
              </w:rPr>
            </w:pPr>
            <w:r w:rsidRPr="004D6FDA">
              <w:rPr>
                <w:rFonts w:ascii="Times New Roman" w:hAnsi="Times New Roman"/>
                <w:sz w:val="28"/>
                <w:szCs w:val="28"/>
              </w:rPr>
              <w:t>6</w:t>
            </w:r>
            <w:r w:rsidR="006C1396" w:rsidRPr="004D6FDA">
              <w:rPr>
                <w:rFonts w:ascii="Times New Roman" w:hAnsi="Times New Roman"/>
                <w:sz w:val="28"/>
                <w:szCs w:val="28"/>
              </w:rPr>
              <w:t>.</w:t>
            </w:r>
            <w:r w:rsidR="00DA1BF3">
              <w:rPr>
                <w:rFonts w:ascii="Times New Roman" w:hAnsi="Times New Roman"/>
                <w:sz w:val="28"/>
                <w:szCs w:val="28"/>
              </w:rPr>
              <w:t xml:space="preserve"> </w:t>
            </w:r>
            <w:r w:rsidR="00103E40">
              <w:rPr>
                <w:rFonts w:ascii="Times New Roman" w:hAnsi="Times New Roman"/>
                <w:sz w:val="28"/>
                <w:szCs w:val="28"/>
              </w:rPr>
              <w:t>Увеличение к</w:t>
            </w:r>
            <w:r w:rsidR="006C1396" w:rsidRPr="004D6FDA">
              <w:rPr>
                <w:rFonts w:ascii="Times New Roman" w:hAnsi="Times New Roman"/>
                <w:sz w:val="28"/>
                <w:szCs w:val="28"/>
              </w:rPr>
              <w:t>оличеств</w:t>
            </w:r>
            <w:r w:rsidR="00103E40">
              <w:rPr>
                <w:rFonts w:ascii="Times New Roman" w:hAnsi="Times New Roman"/>
                <w:sz w:val="28"/>
                <w:szCs w:val="28"/>
              </w:rPr>
              <w:t>а</w:t>
            </w:r>
            <w:r w:rsidR="006C1396" w:rsidRPr="004D6FDA">
              <w:rPr>
                <w:rFonts w:ascii="Times New Roman" w:hAnsi="Times New Roman"/>
                <w:sz w:val="28"/>
                <w:szCs w:val="28"/>
              </w:rPr>
              <w:t xml:space="preserve"> участников мероприятий,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проживающих в </w:t>
            </w:r>
            <w:r w:rsidR="00E54312" w:rsidRPr="004D6FDA">
              <w:rPr>
                <w:rFonts w:ascii="Times New Roman" w:hAnsi="Times New Roman"/>
                <w:sz w:val="28"/>
                <w:szCs w:val="28"/>
              </w:rPr>
              <w:t>Ханты-Мансийском районе</w:t>
            </w:r>
            <w:r w:rsidR="000849CD" w:rsidRPr="004D6FDA">
              <w:rPr>
                <w:rFonts w:ascii="Times New Roman" w:hAnsi="Times New Roman"/>
                <w:sz w:val="28"/>
                <w:szCs w:val="28"/>
              </w:rPr>
              <w:t xml:space="preserve"> </w:t>
            </w:r>
            <w:r w:rsidR="00103E40">
              <w:rPr>
                <w:rFonts w:ascii="Times New Roman" w:hAnsi="Times New Roman"/>
                <w:sz w:val="28"/>
                <w:szCs w:val="28"/>
              </w:rPr>
              <w:t>с 0</w:t>
            </w:r>
            <w:r w:rsidR="000849CD" w:rsidRPr="004D6FDA">
              <w:rPr>
                <w:rFonts w:ascii="Times New Roman" w:hAnsi="Times New Roman"/>
                <w:sz w:val="28"/>
                <w:szCs w:val="28"/>
              </w:rPr>
              <w:t xml:space="preserve"> до 1</w:t>
            </w:r>
            <w:r w:rsidR="00103E40">
              <w:rPr>
                <w:rFonts w:ascii="Times New Roman" w:hAnsi="Times New Roman"/>
                <w:sz w:val="28"/>
                <w:szCs w:val="28"/>
              </w:rPr>
              <w:t>,</w:t>
            </w:r>
            <w:r w:rsidR="000849CD" w:rsidRPr="004D6FDA">
              <w:rPr>
                <w:rFonts w:ascii="Times New Roman" w:hAnsi="Times New Roman"/>
                <w:sz w:val="28"/>
                <w:szCs w:val="28"/>
              </w:rPr>
              <w:t>7</w:t>
            </w:r>
            <w:r w:rsidR="00103E40">
              <w:rPr>
                <w:rFonts w:ascii="Times New Roman" w:hAnsi="Times New Roman"/>
                <w:sz w:val="28"/>
                <w:szCs w:val="28"/>
              </w:rPr>
              <w:t xml:space="preserve"> тыс.</w:t>
            </w:r>
            <w:r w:rsidR="000849CD" w:rsidRPr="004D6FDA">
              <w:rPr>
                <w:rFonts w:ascii="Times New Roman" w:hAnsi="Times New Roman"/>
                <w:sz w:val="28"/>
                <w:szCs w:val="28"/>
              </w:rPr>
              <w:t xml:space="preserve"> чел.</w:t>
            </w:r>
            <w:r w:rsidR="006C1396" w:rsidRPr="004D6FDA">
              <w:rPr>
                <w:rFonts w:ascii="Times New Roman" w:hAnsi="Times New Roman"/>
                <w:sz w:val="28"/>
                <w:szCs w:val="28"/>
              </w:rPr>
              <w:t>;</w:t>
            </w:r>
          </w:p>
          <w:p w14:paraId="2442A14D" w14:textId="13481113" w:rsidR="006C1396" w:rsidRPr="004D6FDA" w:rsidRDefault="00044175" w:rsidP="00D822CF">
            <w:pPr>
              <w:autoSpaceDE w:val="0"/>
              <w:autoSpaceDN w:val="0"/>
              <w:adjustRightInd w:val="0"/>
              <w:spacing w:after="0" w:line="240" w:lineRule="auto"/>
              <w:jc w:val="both"/>
              <w:rPr>
                <w:rFonts w:ascii="Times New Roman" w:hAnsi="Times New Roman"/>
                <w:sz w:val="28"/>
                <w:szCs w:val="28"/>
              </w:rPr>
            </w:pPr>
            <w:r w:rsidRPr="004D6FDA">
              <w:rPr>
                <w:rFonts w:ascii="Times New Roman" w:hAnsi="Times New Roman"/>
                <w:sz w:val="28"/>
                <w:szCs w:val="28"/>
              </w:rPr>
              <w:t>7</w:t>
            </w:r>
            <w:r w:rsidR="006C1396" w:rsidRPr="004D6FDA">
              <w:rPr>
                <w:rFonts w:ascii="Times New Roman" w:hAnsi="Times New Roman"/>
                <w:sz w:val="28"/>
                <w:szCs w:val="28"/>
              </w:rPr>
              <w:t>.</w:t>
            </w:r>
            <w:r w:rsidR="00DA1BF3">
              <w:rPr>
                <w:rFonts w:ascii="Times New Roman" w:hAnsi="Times New Roman"/>
                <w:sz w:val="28"/>
                <w:szCs w:val="28"/>
              </w:rPr>
              <w:t xml:space="preserve"> </w:t>
            </w:r>
            <w:r w:rsidR="00103E40">
              <w:rPr>
                <w:rFonts w:ascii="Times New Roman" w:hAnsi="Times New Roman"/>
                <w:sz w:val="28"/>
                <w:szCs w:val="28"/>
              </w:rPr>
              <w:t>Увеличение к</w:t>
            </w:r>
            <w:r w:rsidR="006C1396" w:rsidRPr="004D6FDA">
              <w:rPr>
                <w:rFonts w:ascii="Times New Roman" w:hAnsi="Times New Roman"/>
                <w:sz w:val="28"/>
                <w:szCs w:val="28"/>
              </w:rPr>
              <w:t>оличеств</w:t>
            </w:r>
            <w:r w:rsidR="00103E40">
              <w:rPr>
                <w:rFonts w:ascii="Times New Roman" w:hAnsi="Times New Roman"/>
                <w:sz w:val="28"/>
                <w:szCs w:val="28"/>
              </w:rPr>
              <w:t>а</w:t>
            </w:r>
            <w:r w:rsidR="006C1396" w:rsidRPr="004D6FDA">
              <w:rPr>
                <w:rFonts w:ascii="Times New Roman" w:hAnsi="Times New Roman"/>
                <w:sz w:val="28"/>
                <w:szCs w:val="28"/>
              </w:rPr>
              <w:t xml:space="preserve"> молодых людей в возрасте от 14 до 3</w:t>
            </w:r>
            <w:r w:rsidR="00F729C4" w:rsidRPr="004D6FDA">
              <w:rPr>
                <w:rFonts w:ascii="Times New Roman" w:hAnsi="Times New Roman"/>
                <w:sz w:val="28"/>
                <w:szCs w:val="28"/>
              </w:rPr>
              <w:t>0</w:t>
            </w:r>
            <w:r w:rsidR="006C1396" w:rsidRPr="004D6FDA">
              <w:rPr>
                <w:rFonts w:ascii="Times New Roman" w:hAnsi="Times New Roman"/>
                <w:sz w:val="28"/>
                <w:szCs w:val="28"/>
              </w:rPr>
              <w:t xml:space="preserve">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w:t>
            </w:r>
            <w:r w:rsidR="00E54312" w:rsidRPr="004D6FDA">
              <w:rPr>
                <w:rFonts w:ascii="Times New Roman" w:hAnsi="Times New Roman"/>
                <w:sz w:val="28"/>
                <w:szCs w:val="28"/>
              </w:rPr>
              <w:t>Ханты-Мансийского района</w:t>
            </w:r>
            <w:r w:rsidR="006C1396" w:rsidRPr="004D6FDA">
              <w:rPr>
                <w:rFonts w:ascii="Times New Roman" w:hAnsi="Times New Roman"/>
                <w:sz w:val="28"/>
                <w:szCs w:val="28"/>
              </w:rPr>
              <w:t>, обеспечению социальной и культурной адаптации мигрантов и профилактике экстремизма</w:t>
            </w:r>
            <w:r w:rsidR="000849CD" w:rsidRPr="004D6FDA">
              <w:rPr>
                <w:rFonts w:ascii="Times New Roman" w:hAnsi="Times New Roman"/>
                <w:sz w:val="28"/>
                <w:szCs w:val="28"/>
              </w:rPr>
              <w:t xml:space="preserve"> с </w:t>
            </w:r>
            <w:r w:rsidR="00103E40">
              <w:rPr>
                <w:rFonts w:ascii="Times New Roman" w:hAnsi="Times New Roman"/>
                <w:sz w:val="28"/>
                <w:szCs w:val="28"/>
              </w:rPr>
              <w:t>0</w:t>
            </w:r>
            <w:r w:rsidR="000849CD" w:rsidRPr="004D6FDA">
              <w:rPr>
                <w:rFonts w:ascii="Times New Roman" w:hAnsi="Times New Roman"/>
                <w:sz w:val="28"/>
                <w:szCs w:val="28"/>
              </w:rPr>
              <w:t xml:space="preserve"> до </w:t>
            </w:r>
            <w:r w:rsidR="00103E40">
              <w:rPr>
                <w:rFonts w:ascii="Times New Roman" w:hAnsi="Times New Roman"/>
                <w:sz w:val="28"/>
                <w:szCs w:val="28"/>
              </w:rPr>
              <w:t>0,</w:t>
            </w:r>
            <w:r w:rsidR="000849CD" w:rsidRPr="004D6FDA">
              <w:rPr>
                <w:rFonts w:ascii="Times New Roman" w:hAnsi="Times New Roman"/>
                <w:sz w:val="28"/>
                <w:szCs w:val="28"/>
              </w:rPr>
              <w:t>7</w:t>
            </w:r>
            <w:r w:rsidR="00103E40">
              <w:rPr>
                <w:rFonts w:ascii="Times New Roman" w:hAnsi="Times New Roman"/>
                <w:sz w:val="28"/>
                <w:szCs w:val="28"/>
              </w:rPr>
              <w:t xml:space="preserve"> тыс.</w:t>
            </w:r>
            <w:r w:rsidR="000849CD" w:rsidRPr="004D6FDA">
              <w:rPr>
                <w:rFonts w:ascii="Times New Roman" w:hAnsi="Times New Roman"/>
                <w:sz w:val="28"/>
                <w:szCs w:val="28"/>
              </w:rPr>
              <w:t xml:space="preserve"> чел.</w:t>
            </w:r>
            <w:r w:rsidR="006C1396" w:rsidRPr="004D6FDA">
              <w:rPr>
                <w:rFonts w:ascii="Times New Roman" w:hAnsi="Times New Roman"/>
                <w:sz w:val="28"/>
                <w:szCs w:val="28"/>
              </w:rPr>
              <w:t>;</w:t>
            </w:r>
          </w:p>
          <w:p w14:paraId="2B32D952" w14:textId="14707ED0" w:rsidR="006C1396" w:rsidRPr="004D6FDA" w:rsidRDefault="00044175" w:rsidP="00D822CF">
            <w:pPr>
              <w:autoSpaceDE w:val="0"/>
              <w:autoSpaceDN w:val="0"/>
              <w:adjustRightInd w:val="0"/>
              <w:spacing w:after="0" w:line="240" w:lineRule="auto"/>
              <w:jc w:val="both"/>
              <w:rPr>
                <w:rFonts w:ascii="Times New Roman" w:hAnsi="Times New Roman"/>
                <w:sz w:val="28"/>
                <w:szCs w:val="28"/>
              </w:rPr>
            </w:pPr>
            <w:r w:rsidRPr="004D6FDA">
              <w:rPr>
                <w:rFonts w:ascii="Times New Roman" w:hAnsi="Times New Roman"/>
                <w:sz w:val="28"/>
                <w:szCs w:val="28"/>
              </w:rPr>
              <w:t>8</w:t>
            </w:r>
            <w:r w:rsidR="006C1396" w:rsidRPr="004D6FDA">
              <w:rPr>
                <w:rFonts w:ascii="Times New Roman" w:hAnsi="Times New Roman"/>
                <w:sz w:val="28"/>
                <w:szCs w:val="28"/>
              </w:rPr>
              <w:t>.</w:t>
            </w:r>
            <w:r w:rsidR="00DA1BF3">
              <w:rPr>
                <w:rFonts w:ascii="Times New Roman" w:hAnsi="Times New Roman"/>
                <w:sz w:val="28"/>
                <w:szCs w:val="28"/>
              </w:rPr>
              <w:t xml:space="preserve"> </w:t>
            </w:r>
            <w:r w:rsidR="00103E40">
              <w:rPr>
                <w:rFonts w:ascii="Times New Roman" w:hAnsi="Times New Roman"/>
                <w:sz w:val="28"/>
                <w:szCs w:val="28"/>
              </w:rPr>
              <w:t>Увеличение количества</w:t>
            </w:r>
            <w:r w:rsidR="006C1396" w:rsidRPr="004D6FDA">
              <w:rPr>
                <w:rFonts w:ascii="Times New Roman" w:hAnsi="Times New Roman"/>
                <w:sz w:val="28"/>
                <w:szCs w:val="28"/>
              </w:rPr>
              <w:t xml:space="preserve"> муниципальных служащих и работников 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w:t>
            </w:r>
            <w:r w:rsidR="00E54312" w:rsidRPr="004D6FDA">
              <w:rPr>
                <w:rFonts w:ascii="Times New Roman" w:hAnsi="Times New Roman"/>
                <w:sz w:val="28"/>
                <w:szCs w:val="28"/>
              </w:rPr>
              <w:t>Ханты-Мансийского района</w:t>
            </w:r>
            <w:r w:rsidR="006C1396" w:rsidRPr="004D6FDA">
              <w:rPr>
                <w:rFonts w:ascii="Times New Roman" w:hAnsi="Times New Roman"/>
                <w:sz w:val="28"/>
                <w:szCs w:val="28"/>
              </w:rPr>
              <w:t xml:space="preserve">, обеспечения социальной </w:t>
            </w:r>
            <w:r w:rsidR="00810C68">
              <w:rPr>
                <w:rFonts w:ascii="Times New Roman" w:hAnsi="Times New Roman"/>
                <w:sz w:val="28"/>
                <w:szCs w:val="28"/>
              </w:rPr>
              <w:br/>
            </w:r>
            <w:r w:rsidR="006C1396" w:rsidRPr="004D6FDA">
              <w:rPr>
                <w:rFonts w:ascii="Times New Roman" w:hAnsi="Times New Roman"/>
                <w:sz w:val="28"/>
                <w:szCs w:val="28"/>
              </w:rPr>
              <w:t xml:space="preserve">и культурной адаптации мигрантов </w:t>
            </w:r>
            <w:r w:rsidR="00810C68">
              <w:rPr>
                <w:rFonts w:ascii="Times New Roman" w:hAnsi="Times New Roman"/>
                <w:sz w:val="28"/>
                <w:szCs w:val="28"/>
              </w:rPr>
              <w:br/>
            </w:r>
            <w:r w:rsidR="006C1396" w:rsidRPr="004D6FDA">
              <w:rPr>
                <w:rFonts w:ascii="Times New Roman" w:hAnsi="Times New Roman"/>
                <w:sz w:val="28"/>
                <w:szCs w:val="28"/>
              </w:rPr>
              <w:t>и профилактики экстремизма</w:t>
            </w:r>
            <w:r w:rsidR="000849CD" w:rsidRPr="004D6FDA">
              <w:rPr>
                <w:rFonts w:ascii="Times New Roman" w:hAnsi="Times New Roman"/>
                <w:sz w:val="28"/>
                <w:szCs w:val="28"/>
              </w:rPr>
              <w:t xml:space="preserve"> с </w:t>
            </w:r>
            <w:r w:rsidR="00103E40">
              <w:rPr>
                <w:rFonts w:ascii="Times New Roman" w:hAnsi="Times New Roman"/>
                <w:sz w:val="28"/>
                <w:szCs w:val="28"/>
              </w:rPr>
              <w:t>0</w:t>
            </w:r>
            <w:r w:rsidR="000849CD" w:rsidRPr="004D6FDA">
              <w:rPr>
                <w:rFonts w:ascii="Times New Roman" w:hAnsi="Times New Roman"/>
                <w:sz w:val="28"/>
                <w:szCs w:val="28"/>
              </w:rPr>
              <w:t xml:space="preserve"> до 20 чел.</w:t>
            </w:r>
            <w:r w:rsidR="006C1396" w:rsidRPr="004D6FDA">
              <w:rPr>
                <w:rFonts w:ascii="Times New Roman" w:hAnsi="Times New Roman"/>
                <w:sz w:val="28"/>
                <w:szCs w:val="28"/>
              </w:rPr>
              <w:t>;</w:t>
            </w:r>
          </w:p>
          <w:p w14:paraId="5D736546" w14:textId="3C55EECA" w:rsidR="001613F5" w:rsidRDefault="00044175" w:rsidP="00D822CF">
            <w:pPr>
              <w:autoSpaceDE w:val="0"/>
              <w:autoSpaceDN w:val="0"/>
              <w:adjustRightInd w:val="0"/>
              <w:spacing w:after="0" w:line="240" w:lineRule="auto"/>
              <w:jc w:val="both"/>
              <w:rPr>
                <w:rFonts w:ascii="Times New Roman" w:hAnsi="Times New Roman"/>
                <w:color w:val="000000" w:themeColor="text1"/>
                <w:sz w:val="28"/>
                <w:szCs w:val="28"/>
              </w:rPr>
            </w:pPr>
            <w:r w:rsidRPr="004D6FDA">
              <w:rPr>
                <w:rFonts w:ascii="Times New Roman" w:hAnsi="Times New Roman"/>
                <w:sz w:val="28"/>
                <w:szCs w:val="28"/>
              </w:rPr>
              <w:t>9</w:t>
            </w:r>
            <w:r w:rsidR="006C1396" w:rsidRPr="004D6FDA">
              <w:rPr>
                <w:rFonts w:ascii="Times New Roman" w:hAnsi="Times New Roman"/>
                <w:sz w:val="28"/>
                <w:szCs w:val="28"/>
              </w:rPr>
              <w:t>.</w:t>
            </w:r>
            <w:r w:rsidR="00DA1BF3">
              <w:rPr>
                <w:rFonts w:ascii="Times New Roman" w:hAnsi="Times New Roman"/>
                <w:sz w:val="28"/>
                <w:szCs w:val="28"/>
              </w:rPr>
              <w:t xml:space="preserve"> </w:t>
            </w:r>
            <w:r w:rsidR="00103E40">
              <w:rPr>
                <w:rFonts w:ascii="Times New Roman" w:hAnsi="Times New Roman"/>
                <w:sz w:val="28"/>
                <w:szCs w:val="28"/>
              </w:rPr>
              <w:t>Увеличение к</w:t>
            </w:r>
            <w:r w:rsidR="006C1396" w:rsidRPr="004D6FDA">
              <w:rPr>
                <w:rFonts w:ascii="Times New Roman" w:hAnsi="Times New Roman"/>
                <w:sz w:val="28"/>
                <w:szCs w:val="28"/>
              </w:rPr>
              <w:t>оличеств</w:t>
            </w:r>
            <w:r w:rsidR="00103E40">
              <w:rPr>
                <w:rFonts w:ascii="Times New Roman" w:hAnsi="Times New Roman"/>
                <w:sz w:val="28"/>
                <w:szCs w:val="28"/>
              </w:rPr>
              <w:t>а</w:t>
            </w:r>
            <w:r w:rsidR="006C1396" w:rsidRPr="004D6FDA">
              <w:rPr>
                <w:rFonts w:ascii="Times New Roman" w:hAnsi="Times New Roman"/>
                <w:sz w:val="28"/>
                <w:szCs w:val="28"/>
              </w:rPr>
              <w:t xml:space="preserve"> публикаций </w:t>
            </w:r>
            <w:r w:rsidR="00810C68">
              <w:rPr>
                <w:rFonts w:ascii="Times New Roman" w:hAnsi="Times New Roman"/>
                <w:sz w:val="28"/>
                <w:szCs w:val="28"/>
              </w:rPr>
              <w:br/>
            </w:r>
            <w:r w:rsidR="006C1396" w:rsidRPr="004D6FDA">
              <w:rPr>
                <w:rFonts w:ascii="Times New Roman" w:hAnsi="Times New Roman"/>
                <w:sz w:val="28"/>
                <w:szCs w:val="28"/>
              </w:rPr>
              <w:t>в муниципальных СМИ, направленных на формирование этнокультурной компетентности граждан и пропаганду ценностей добрососедства и взаимоуважения</w:t>
            </w:r>
            <w:r w:rsidR="000849CD" w:rsidRPr="004D6FDA">
              <w:rPr>
                <w:rFonts w:ascii="Times New Roman" w:hAnsi="Times New Roman"/>
                <w:sz w:val="28"/>
                <w:szCs w:val="28"/>
              </w:rPr>
              <w:t xml:space="preserve"> с </w:t>
            </w:r>
            <w:r w:rsidR="00A4379F">
              <w:rPr>
                <w:rFonts w:ascii="Times New Roman" w:hAnsi="Times New Roman"/>
                <w:sz w:val="28"/>
                <w:szCs w:val="28"/>
              </w:rPr>
              <w:t>0</w:t>
            </w:r>
            <w:r w:rsidR="000849CD" w:rsidRPr="004D6FDA">
              <w:rPr>
                <w:rFonts w:ascii="Times New Roman" w:hAnsi="Times New Roman"/>
                <w:sz w:val="28"/>
                <w:szCs w:val="28"/>
              </w:rPr>
              <w:t xml:space="preserve"> до 25 </w:t>
            </w:r>
            <w:r w:rsidR="001613F5" w:rsidRPr="001613F5">
              <w:rPr>
                <w:rFonts w:ascii="Times New Roman" w:hAnsi="Times New Roman"/>
                <w:color w:val="000000" w:themeColor="text1"/>
                <w:sz w:val="28"/>
                <w:szCs w:val="28"/>
              </w:rPr>
              <w:t>публикаций</w:t>
            </w:r>
            <w:r w:rsidR="006C1396" w:rsidRPr="001613F5">
              <w:rPr>
                <w:rFonts w:ascii="Times New Roman" w:hAnsi="Times New Roman"/>
                <w:color w:val="000000" w:themeColor="text1"/>
                <w:sz w:val="28"/>
                <w:szCs w:val="28"/>
              </w:rPr>
              <w:t xml:space="preserve">; </w:t>
            </w:r>
          </w:p>
          <w:p w14:paraId="2F6ECB63" w14:textId="47B67F1E" w:rsidR="00537320" w:rsidRPr="004D6FDA" w:rsidRDefault="00044175" w:rsidP="00810C68">
            <w:pPr>
              <w:autoSpaceDE w:val="0"/>
              <w:autoSpaceDN w:val="0"/>
              <w:adjustRightInd w:val="0"/>
              <w:spacing w:after="0" w:line="240" w:lineRule="auto"/>
              <w:jc w:val="both"/>
              <w:rPr>
                <w:rFonts w:ascii="Times New Roman" w:hAnsi="Times New Roman"/>
                <w:sz w:val="28"/>
                <w:szCs w:val="28"/>
                <w:lang w:eastAsia="en-US"/>
              </w:rPr>
            </w:pPr>
            <w:r w:rsidRPr="004D6FDA">
              <w:rPr>
                <w:rFonts w:ascii="Times New Roman" w:hAnsi="Times New Roman"/>
                <w:sz w:val="28"/>
                <w:szCs w:val="28"/>
              </w:rPr>
              <w:t>10</w:t>
            </w:r>
            <w:r w:rsidR="006C1396" w:rsidRPr="004D6FDA">
              <w:rPr>
                <w:rFonts w:ascii="Times New Roman" w:hAnsi="Times New Roman"/>
                <w:sz w:val="28"/>
                <w:szCs w:val="28"/>
              </w:rPr>
              <w:t>.</w:t>
            </w:r>
            <w:r w:rsidR="00DA1BF3">
              <w:rPr>
                <w:rFonts w:ascii="Times New Roman" w:hAnsi="Times New Roman"/>
                <w:sz w:val="28"/>
                <w:szCs w:val="28"/>
              </w:rPr>
              <w:t xml:space="preserve"> </w:t>
            </w:r>
            <w:r w:rsidR="00A4379F">
              <w:rPr>
                <w:rFonts w:ascii="Times New Roman" w:hAnsi="Times New Roman"/>
                <w:sz w:val="28"/>
                <w:szCs w:val="28"/>
              </w:rPr>
              <w:t>Увеличение к</w:t>
            </w:r>
            <w:r w:rsidR="006C1396" w:rsidRPr="004D6FDA">
              <w:rPr>
                <w:rFonts w:ascii="Times New Roman" w:hAnsi="Times New Roman"/>
                <w:sz w:val="28"/>
                <w:szCs w:val="28"/>
              </w:rPr>
              <w:t>оличеств</w:t>
            </w:r>
            <w:r w:rsidR="00A4379F">
              <w:rPr>
                <w:rFonts w:ascii="Times New Roman" w:hAnsi="Times New Roman"/>
                <w:sz w:val="28"/>
                <w:szCs w:val="28"/>
              </w:rPr>
              <w:t>а</w:t>
            </w:r>
            <w:r w:rsidR="006C1396" w:rsidRPr="004D6FDA">
              <w:rPr>
                <w:rFonts w:ascii="Times New Roman" w:hAnsi="Times New Roman"/>
                <w:sz w:val="28"/>
                <w:szCs w:val="28"/>
              </w:rPr>
              <w:t xml:space="preserve"> мигрантов, принявших участие в мероприятиях, направленных на их адаптацию</w:t>
            </w:r>
            <w:r w:rsidR="000849CD" w:rsidRPr="004D6FDA">
              <w:rPr>
                <w:rFonts w:ascii="Times New Roman" w:hAnsi="Times New Roman"/>
                <w:sz w:val="28"/>
                <w:szCs w:val="28"/>
              </w:rPr>
              <w:t xml:space="preserve"> с </w:t>
            </w:r>
            <w:r w:rsidR="00A4379F">
              <w:rPr>
                <w:rFonts w:ascii="Times New Roman" w:hAnsi="Times New Roman"/>
                <w:sz w:val="28"/>
                <w:szCs w:val="28"/>
              </w:rPr>
              <w:t>0</w:t>
            </w:r>
            <w:r w:rsidR="000849CD" w:rsidRPr="004D6FDA">
              <w:rPr>
                <w:rFonts w:ascii="Times New Roman" w:hAnsi="Times New Roman"/>
                <w:sz w:val="28"/>
                <w:szCs w:val="28"/>
              </w:rPr>
              <w:t xml:space="preserve"> до 25 чел.</w:t>
            </w:r>
            <w:bookmarkEnd w:id="4"/>
          </w:p>
        </w:tc>
      </w:tr>
      <w:tr w:rsidR="00550EF7" w:rsidRPr="004D6FDA" w14:paraId="7E5D4228" w14:textId="77777777" w:rsidTr="00810C68">
        <w:trPr>
          <w:trHeight w:val="20"/>
        </w:trPr>
        <w:tc>
          <w:tcPr>
            <w:tcW w:w="3085" w:type="dxa"/>
          </w:tcPr>
          <w:p w14:paraId="0DFCB2ED" w14:textId="77777777" w:rsidR="00537320" w:rsidRPr="004D6FDA" w:rsidRDefault="00537320" w:rsidP="00D822CF">
            <w:pPr>
              <w:pStyle w:val="ConsPlusNonformat"/>
              <w:jc w:val="both"/>
              <w:rPr>
                <w:rFonts w:ascii="Times New Roman" w:hAnsi="Times New Roman" w:cs="Times New Roman"/>
                <w:sz w:val="28"/>
                <w:szCs w:val="28"/>
              </w:rPr>
            </w:pPr>
            <w:r w:rsidRPr="004D6FDA">
              <w:rPr>
                <w:rFonts w:ascii="Times New Roman" w:hAnsi="Times New Roman" w:cs="Times New Roman"/>
                <w:sz w:val="28"/>
                <w:szCs w:val="28"/>
              </w:rPr>
              <w:lastRenderedPageBreak/>
              <w:t xml:space="preserve">Сроки реализации муниципальной программы </w:t>
            </w:r>
          </w:p>
        </w:tc>
        <w:tc>
          <w:tcPr>
            <w:tcW w:w="6237" w:type="dxa"/>
          </w:tcPr>
          <w:p w14:paraId="3268ED1D" w14:textId="77777777" w:rsidR="00537320" w:rsidRPr="004D6FDA" w:rsidRDefault="00537320" w:rsidP="00D822CF">
            <w:pPr>
              <w:spacing w:after="0" w:line="240" w:lineRule="auto"/>
              <w:jc w:val="both"/>
              <w:rPr>
                <w:rFonts w:ascii="Times New Roman" w:hAnsi="Times New Roman"/>
                <w:sz w:val="28"/>
                <w:szCs w:val="28"/>
              </w:rPr>
            </w:pPr>
            <w:r w:rsidRPr="004D6FDA">
              <w:rPr>
                <w:rFonts w:ascii="Times New Roman" w:hAnsi="Times New Roman"/>
                <w:sz w:val="28"/>
                <w:szCs w:val="28"/>
              </w:rPr>
              <w:t>2019 – 2023 годы</w:t>
            </w:r>
          </w:p>
        </w:tc>
      </w:tr>
      <w:tr w:rsidR="00550EF7" w:rsidRPr="004D6FDA" w14:paraId="392282D2" w14:textId="77777777" w:rsidTr="00810C68">
        <w:trPr>
          <w:trHeight w:val="20"/>
        </w:trPr>
        <w:tc>
          <w:tcPr>
            <w:tcW w:w="3085" w:type="dxa"/>
          </w:tcPr>
          <w:p w14:paraId="5ABFE374" w14:textId="77777777" w:rsidR="00537320" w:rsidRPr="004D6FDA" w:rsidRDefault="00537320" w:rsidP="00D822CF">
            <w:pPr>
              <w:pStyle w:val="ConsPlusNonformat"/>
              <w:jc w:val="both"/>
              <w:rPr>
                <w:rFonts w:ascii="Times New Roman" w:hAnsi="Times New Roman" w:cs="Times New Roman"/>
                <w:sz w:val="28"/>
                <w:szCs w:val="28"/>
              </w:rPr>
            </w:pPr>
            <w:r w:rsidRPr="004D6FDA">
              <w:rPr>
                <w:rFonts w:ascii="Times New Roman" w:hAnsi="Times New Roman" w:cs="Times New Roman"/>
                <w:sz w:val="28"/>
                <w:szCs w:val="28"/>
              </w:rPr>
              <w:t>Параметры финансового обеспечения муниципальной программы</w:t>
            </w:r>
          </w:p>
        </w:tc>
        <w:tc>
          <w:tcPr>
            <w:tcW w:w="6237" w:type="dxa"/>
          </w:tcPr>
          <w:p w14:paraId="0E85BAC7" w14:textId="60A42CD7" w:rsidR="00537320" w:rsidRPr="004D6FDA" w:rsidRDefault="00537320" w:rsidP="00D822CF">
            <w:pPr>
              <w:spacing w:after="0" w:line="240" w:lineRule="auto"/>
              <w:jc w:val="both"/>
              <w:rPr>
                <w:rFonts w:ascii="Times New Roman" w:hAnsi="Times New Roman"/>
                <w:sz w:val="28"/>
                <w:szCs w:val="28"/>
              </w:rPr>
            </w:pPr>
            <w:r w:rsidRPr="004D6FDA">
              <w:rPr>
                <w:rFonts w:ascii="Times New Roman" w:hAnsi="Times New Roman"/>
                <w:sz w:val="28"/>
                <w:szCs w:val="28"/>
              </w:rPr>
              <w:t xml:space="preserve">общий объем финансирования муниципальной программы – </w:t>
            </w:r>
            <w:r w:rsidR="002A04C3" w:rsidRPr="004D6FDA">
              <w:rPr>
                <w:rFonts w:ascii="Times New Roman" w:hAnsi="Times New Roman"/>
                <w:sz w:val="28"/>
                <w:szCs w:val="28"/>
              </w:rPr>
              <w:t>9</w:t>
            </w:r>
            <w:r w:rsidR="006D1C9D">
              <w:rPr>
                <w:rFonts w:ascii="Times New Roman" w:hAnsi="Times New Roman"/>
                <w:sz w:val="28"/>
                <w:szCs w:val="28"/>
              </w:rPr>
              <w:t>082,3</w:t>
            </w:r>
            <w:r w:rsidRPr="004D6FDA">
              <w:rPr>
                <w:rFonts w:ascii="Times New Roman" w:hAnsi="Times New Roman"/>
                <w:sz w:val="28"/>
                <w:szCs w:val="28"/>
              </w:rPr>
              <w:t xml:space="preserve"> тыс. рублей:</w:t>
            </w:r>
          </w:p>
          <w:p w14:paraId="3B5B0B68" w14:textId="77777777" w:rsidR="00537320" w:rsidRPr="004D6FDA" w:rsidRDefault="00537320" w:rsidP="00D822CF">
            <w:pPr>
              <w:spacing w:after="0" w:line="240" w:lineRule="auto"/>
              <w:jc w:val="both"/>
              <w:rPr>
                <w:rFonts w:ascii="Times New Roman" w:hAnsi="Times New Roman"/>
                <w:sz w:val="28"/>
                <w:szCs w:val="28"/>
              </w:rPr>
            </w:pPr>
            <w:r w:rsidRPr="004D6FDA">
              <w:rPr>
                <w:rFonts w:ascii="Times New Roman" w:hAnsi="Times New Roman"/>
                <w:sz w:val="28"/>
                <w:szCs w:val="28"/>
              </w:rPr>
              <w:t>2019 год – 780,0 тыс. рублей;</w:t>
            </w:r>
          </w:p>
          <w:p w14:paraId="2ED16794" w14:textId="77777777" w:rsidR="00537320" w:rsidRPr="004D6FDA" w:rsidRDefault="00537320" w:rsidP="00D822CF">
            <w:pPr>
              <w:spacing w:after="0" w:line="240" w:lineRule="auto"/>
              <w:jc w:val="both"/>
              <w:rPr>
                <w:rFonts w:ascii="Times New Roman" w:hAnsi="Times New Roman"/>
                <w:sz w:val="28"/>
                <w:szCs w:val="28"/>
              </w:rPr>
            </w:pPr>
            <w:r w:rsidRPr="004D6FDA">
              <w:rPr>
                <w:rFonts w:ascii="Times New Roman" w:hAnsi="Times New Roman"/>
                <w:sz w:val="28"/>
                <w:szCs w:val="28"/>
              </w:rPr>
              <w:t>2020 год – 5 856,7 тыс. рублей;</w:t>
            </w:r>
          </w:p>
          <w:p w14:paraId="327F6797" w14:textId="264EFA36" w:rsidR="00537320" w:rsidRPr="004D6FDA" w:rsidRDefault="00537320" w:rsidP="00D822CF">
            <w:pPr>
              <w:spacing w:after="0" w:line="240" w:lineRule="auto"/>
              <w:jc w:val="both"/>
              <w:rPr>
                <w:rFonts w:ascii="Times New Roman" w:hAnsi="Times New Roman"/>
                <w:sz w:val="28"/>
                <w:szCs w:val="28"/>
              </w:rPr>
            </w:pPr>
            <w:r w:rsidRPr="004D6FDA">
              <w:rPr>
                <w:rFonts w:ascii="Times New Roman" w:hAnsi="Times New Roman"/>
                <w:sz w:val="28"/>
                <w:szCs w:val="28"/>
              </w:rPr>
              <w:t xml:space="preserve">2021 год – </w:t>
            </w:r>
            <w:r w:rsidR="00E86D88">
              <w:rPr>
                <w:rFonts w:ascii="Times New Roman" w:hAnsi="Times New Roman"/>
                <w:sz w:val="28"/>
                <w:szCs w:val="28"/>
              </w:rPr>
              <w:t>569</w:t>
            </w:r>
            <w:r w:rsidRPr="004D6FDA">
              <w:rPr>
                <w:rFonts w:ascii="Times New Roman" w:hAnsi="Times New Roman"/>
                <w:sz w:val="28"/>
                <w:szCs w:val="28"/>
              </w:rPr>
              <w:t>,</w:t>
            </w:r>
            <w:r w:rsidR="00E86D88">
              <w:rPr>
                <w:rFonts w:ascii="Times New Roman" w:hAnsi="Times New Roman"/>
                <w:sz w:val="28"/>
                <w:szCs w:val="28"/>
              </w:rPr>
              <w:t>7</w:t>
            </w:r>
            <w:r w:rsidRPr="004D6FDA">
              <w:rPr>
                <w:rFonts w:ascii="Times New Roman" w:hAnsi="Times New Roman"/>
                <w:sz w:val="28"/>
                <w:szCs w:val="28"/>
              </w:rPr>
              <w:t xml:space="preserve"> тыс. рублей; </w:t>
            </w:r>
          </w:p>
          <w:p w14:paraId="5CB5E8FD" w14:textId="550D621A" w:rsidR="00537320" w:rsidRPr="004D6FDA" w:rsidRDefault="00537320" w:rsidP="00D822CF">
            <w:pPr>
              <w:spacing w:after="0" w:line="240" w:lineRule="auto"/>
              <w:jc w:val="both"/>
              <w:rPr>
                <w:rFonts w:ascii="Times New Roman" w:hAnsi="Times New Roman"/>
                <w:sz w:val="28"/>
                <w:szCs w:val="28"/>
              </w:rPr>
            </w:pPr>
            <w:r w:rsidRPr="004D6FDA">
              <w:rPr>
                <w:rFonts w:ascii="Times New Roman" w:hAnsi="Times New Roman"/>
                <w:sz w:val="28"/>
                <w:szCs w:val="28"/>
              </w:rPr>
              <w:t xml:space="preserve">2022 год – </w:t>
            </w:r>
            <w:r w:rsidR="006D1C9D">
              <w:rPr>
                <w:rFonts w:ascii="Times New Roman" w:hAnsi="Times New Roman"/>
                <w:sz w:val="28"/>
                <w:szCs w:val="28"/>
              </w:rPr>
              <w:t>750</w:t>
            </w:r>
            <w:r w:rsidRPr="004D6FDA">
              <w:rPr>
                <w:rFonts w:ascii="Times New Roman" w:hAnsi="Times New Roman"/>
                <w:sz w:val="28"/>
                <w:szCs w:val="28"/>
              </w:rPr>
              <w:t>,0 тыс. рублей;</w:t>
            </w:r>
          </w:p>
          <w:p w14:paraId="49B829A5" w14:textId="5EF4E574" w:rsidR="00537320" w:rsidRPr="004D6FDA" w:rsidRDefault="00537320" w:rsidP="00D822CF">
            <w:pPr>
              <w:spacing w:after="0" w:line="240" w:lineRule="auto"/>
              <w:jc w:val="both"/>
              <w:rPr>
                <w:rFonts w:ascii="Times New Roman" w:hAnsi="Times New Roman"/>
                <w:sz w:val="28"/>
                <w:szCs w:val="28"/>
              </w:rPr>
            </w:pPr>
            <w:r w:rsidRPr="004D6FDA">
              <w:rPr>
                <w:rFonts w:ascii="Times New Roman" w:hAnsi="Times New Roman"/>
                <w:sz w:val="28"/>
                <w:szCs w:val="28"/>
              </w:rPr>
              <w:t xml:space="preserve">2023 год – </w:t>
            </w:r>
            <w:r w:rsidR="006D1C9D">
              <w:rPr>
                <w:rFonts w:ascii="Times New Roman" w:hAnsi="Times New Roman"/>
                <w:sz w:val="28"/>
                <w:szCs w:val="28"/>
              </w:rPr>
              <w:t>750</w:t>
            </w:r>
            <w:r w:rsidRPr="004D6FDA">
              <w:rPr>
                <w:rFonts w:ascii="Times New Roman" w:hAnsi="Times New Roman"/>
                <w:sz w:val="28"/>
                <w:szCs w:val="28"/>
              </w:rPr>
              <w:t>,0 тыс. рублей</w:t>
            </w:r>
          </w:p>
        </w:tc>
      </w:tr>
      <w:tr w:rsidR="00550EF7" w:rsidRPr="004D6FDA" w14:paraId="08FFD2C1" w14:textId="77777777" w:rsidTr="00810C68">
        <w:trPr>
          <w:trHeight w:val="20"/>
        </w:trPr>
        <w:tc>
          <w:tcPr>
            <w:tcW w:w="3085" w:type="dxa"/>
          </w:tcPr>
          <w:p w14:paraId="7C0190FF" w14:textId="77777777" w:rsidR="00E54312" w:rsidRPr="004D6FDA" w:rsidRDefault="00E54312" w:rsidP="00D822CF">
            <w:pPr>
              <w:spacing w:after="0" w:line="240" w:lineRule="auto"/>
              <w:rPr>
                <w:rFonts w:ascii="Times New Roman" w:hAnsi="Times New Roman"/>
                <w:sz w:val="28"/>
                <w:szCs w:val="28"/>
              </w:rPr>
            </w:pPr>
            <w:r w:rsidRPr="004D6FDA">
              <w:rPr>
                <w:rFonts w:ascii="Times New Roman" w:hAnsi="Times New Roman"/>
                <w:sz w:val="28"/>
                <w:szCs w:val="28"/>
                <w:lang w:eastAsia="en-US"/>
              </w:rPr>
              <w:t xml:space="preserve">Объем налоговых расходов Ханты-Мансийского района </w:t>
            </w:r>
          </w:p>
        </w:tc>
        <w:tc>
          <w:tcPr>
            <w:tcW w:w="6237" w:type="dxa"/>
          </w:tcPr>
          <w:p w14:paraId="63247741" w14:textId="77777777" w:rsidR="00E54312" w:rsidRPr="004D6FDA" w:rsidRDefault="00E54312" w:rsidP="00D822CF">
            <w:pPr>
              <w:spacing w:after="0" w:line="240" w:lineRule="auto"/>
              <w:jc w:val="both"/>
              <w:rPr>
                <w:rFonts w:ascii="Times New Roman" w:hAnsi="Times New Roman"/>
                <w:sz w:val="28"/>
                <w:szCs w:val="28"/>
              </w:rPr>
            </w:pPr>
          </w:p>
        </w:tc>
      </w:tr>
    </w:tbl>
    <w:p w14:paraId="5944FD4B" w14:textId="77777777" w:rsidR="007563A6" w:rsidRPr="004D6FDA" w:rsidRDefault="007563A6" w:rsidP="00D822CF">
      <w:pPr>
        <w:widowControl w:val="0"/>
        <w:autoSpaceDE w:val="0"/>
        <w:autoSpaceDN w:val="0"/>
        <w:spacing w:after="0" w:line="240" w:lineRule="auto"/>
        <w:ind w:firstLine="709"/>
        <w:jc w:val="center"/>
        <w:rPr>
          <w:rFonts w:ascii="Times New Roman" w:hAnsi="Times New Roman" w:cs="Times New Roman"/>
          <w:sz w:val="28"/>
          <w:szCs w:val="28"/>
        </w:rPr>
      </w:pPr>
      <w:bookmarkStart w:id="5" w:name="P249"/>
      <w:bookmarkEnd w:id="5"/>
    </w:p>
    <w:p w14:paraId="526438AD" w14:textId="2917A7D7" w:rsidR="00760D15" w:rsidRPr="004D6FDA" w:rsidRDefault="00760D15" w:rsidP="00D822CF">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4D6FDA">
        <w:rPr>
          <w:rFonts w:ascii="Times New Roman" w:eastAsia="Times New Roman" w:hAnsi="Times New Roman" w:cs="Times New Roman"/>
          <w:bCs/>
          <w:sz w:val="28"/>
          <w:szCs w:val="28"/>
          <w:lang w:eastAsia="ru-RU"/>
        </w:rPr>
        <w:t>Механизм реализации муниципальной программы</w:t>
      </w:r>
    </w:p>
    <w:p w14:paraId="69DF28E0" w14:textId="77777777" w:rsidR="00760D15" w:rsidRPr="004D6FDA" w:rsidRDefault="00760D15" w:rsidP="00D822CF">
      <w:pPr>
        <w:autoSpaceDE w:val="0"/>
        <w:autoSpaceDN w:val="0"/>
        <w:adjustRightInd w:val="0"/>
        <w:spacing w:after="0" w:line="240" w:lineRule="auto"/>
        <w:ind w:firstLine="709"/>
        <w:jc w:val="center"/>
        <w:rPr>
          <w:rFonts w:ascii="Times New Roman" w:eastAsia="Times New Roman" w:hAnsi="Times New Roman" w:cs="Times New Roman"/>
          <w:bCs/>
          <w:sz w:val="28"/>
          <w:szCs w:val="28"/>
          <w:highlight w:val="yellow"/>
          <w:lang w:eastAsia="ru-RU"/>
        </w:rPr>
      </w:pPr>
    </w:p>
    <w:p w14:paraId="2FAF64B7" w14:textId="77777777" w:rsidR="00240241" w:rsidRPr="004D6FDA" w:rsidRDefault="00240241" w:rsidP="00D822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6FDA">
        <w:rPr>
          <w:rFonts w:ascii="Times New Roman" w:eastAsia="Times New Roman" w:hAnsi="Times New Roman" w:cs="Times New Roman"/>
          <w:sz w:val="28"/>
          <w:szCs w:val="28"/>
          <w:lang w:eastAsia="ru-RU"/>
        </w:rPr>
        <w:t>Механизм реализации муниципальной программы представляет собой скоординированные по срокам и направлениям действия и включает следующее:</w:t>
      </w:r>
    </w:p>
    <w:p w14:paraId="76B79E5D" w14:textId="4B254AF1" w:rsidR="00240241" w:rsidRPr="004D6FDA" w:rsidRDefault="00240241" w:rsidP="00D822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D6FDA">
        <w:rPr>
          <w:rFonts w:ascii="Times New Roman" w:eastAsia="Times New Roman" w:hAnsi="Times New Roman" w:cs="Times New Roman"/>
          <w:sz w:val="28"/>
          <w:szCs w:val="28"/>
          <w:lang w:eastAsia="ru-RU"/>
        </w:rPr>
        <w:t xml:space="preserve">комплекс мер, направленных на укрепление межнационального </w:t>
      </w:r>
      <w:r w:rsidRPr="004D6FDA">
        <w:rPr>
          <w:rFonts w:ascii="Times New Roman" w:eastAsia="Times New Roman" w:hAnsi="Times New Roman" w:cs="Times New Roman"/>
          <w:sz w:val="28"/>
          <w:szCs w:val="28"/>
          <w:lang w:eastAsia="ru-RU"/>
        </w:rPr>
        <w:br/>
        <w:t xml:space="preserve">и межконфессионального согласия, предупреждение экстремистской деятельности, укрепление гражданского единства, содействие адаптации </w:t>
      </w:r>
      <w:r w:rsidRPr="004D6FDA">
        <w:rPr>
          <w:rFonts w:ascii="Times New Roman" w:eastAsia="Times New Roman" w:hAnsi="Times New Roman" w:cs="Times New Roman"/>
          <w:sz w:val="28"/>
          <w:szCs w:val="28"/>
          <w:lang w:eastAsia="ru-RU"/>
        </w:rPr>
        <w:br/>
        <w:t>и интеграции мигрантов в культурное и социальное пространство Ханты-Мансийского района, развитие духовно-нравственных основ</w:t>
      </w:r>
      <w:r w:rsidR="00CD3502">
        <w:rPr>
          <w:rFonts w:ascii="Times New Roman" w:eastAsia="Times New Roman" w:hAnsi="Times New Roman" w:cs="Times New Roman"/>
          <w:sz w:val="28"/>
          <w:szCs w:val="28"/>
          <w:lang w:eastAsia="ru-RU"/>
        </w:rPr>
        <w:t xml:space="preserve"> </w:t>
      </w:r>
      <w:r w:rsidRPr="004D6FDA">
        <w:rPr>
          <w:rFonts w:ascii="Times New Roman" w:eastAsia="Times New Roman" w:hAnsi="Times New Roman" w:cs="Times New Roman"/>
          <w:sz w:val="28"/>
          <w:szCs w:val="28"/>
          <w:lang w:eastAsia="ru-RU"/>
        </w:rPr>
        <w:t>и самобытной культуры российского казачества;</w:t>
      </w:r>
    </w:p>
    <w:p w14:paraId="7D434679" w14:textId="4EE0DD60" w:rsidR="00240241" w:rsidRPr="004D6FDA" w:rsidRDefault="00240241" w:rsidP="00D822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D6FDA">
        <w:rPr>
          <w:rFonts w:ascii="Times New Roman" w:eastAsia="Times New Roman" w:hAnsi="Times New Roman" w:cs="Times New Roman"/>
          <w:sz w:val="28"/>
          <w:szCs w:val="28"/>
          <w:lang w:eastAsia="ru-RU"/>
        </w:rPr>
        <w:t>внедрение и применение технологий бережливого производства путем повышения прозрачности и открытости деятельности муниципальных учреждений, устранения административных барьеров, уменьшения временных потерь, разработки автоматизированных информационных систем, позволяющих снизить количество запрашиваемой информации, ликвидации дублирующих функций, внедрения инструментов «бережливого офиса», формирования культуры бережливых процессов, повышения квалификации работников учреждений культуры (обучающие семинары, курсы повышения квалификации) в соответствии с установленными муниципальными заданиями на оказание муниципальных услуг (выполнение работ);</w:t>
      </w:r>
    </w:p>
    <w:p w14:paraId="18F3975B" w14:textId="70B8DAA9" w:rsidR="00240241" w:rsidRPr="004D6FDA" w:rsidRDefault="00240241" w:rsidP="00D822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D6FDA">
        <w:rPr>
          <w:rFonts w:ascii="Times New Roman" w:eastAsia="Times New Roman" w:hAnsi="Times New Roman" w:cs="Times New Roman"/>
          <w:sz w:val="28"/>
          <w:szCs w:val="28"/>
          <w:lang w:eastAsia="ru-RU"/>
        </w:rPr>
        <w:t xml:space="preserve">проектное управление, что позволит обеспечить своевременное достижение запланированных результатов, повысить эффективность использования ресурсов, обеспечить прозрачность, обоснованность </w:t>
      </w:r>
      <w:r w:rsidR="00CD3502">
        <w:rPr>
          <w:rFonts w:ascii="Times New Roman" w:eastAsia="Times New Roman" w:hAnsi="Times New Roman" w:cs="Times New Roman"/>
          <w:sz w:val="28"/>
          <w:szCs w:val="28"/>
          <w:lang w:eastAsia="ru-RU"/>
        </w:rPr>
        <w:br/>
      </w:r>
      <w:r w:rsidRPr="004D6FDA">
        <w:rPr>
          <w:rFonts w:ascii="Times New Roman" w:eastAsia="Times New Roman" w:hAnsi="Times New Roman" w:cs="Times New Roman"/>
          <w:sz w:val="28"/>
          <w:szCs w:val="28"/>
          <w:lang w:eastAsia="ru-RU"/>
        </w:rPr>
        <w:t>и своевременность принимаемых решений, повысить эффективность внутриведомственного, межведомственного и межуровневого взаимодействия;</w:t>
      </w:r>
    </w:p>
    <w:p w14:paraId="54023A3A" w14:textId="66E2AA0B" w:rsidR="00240241" w:rsidRPr="004D6FDA" w:rsidRDefault="00240241" w:rsidP="00D822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D6FDA">
        <w:rPr>
          <w:rFonts w:ascii="Times New Roman" w:eastAsia="Times New Roman" w:hAnsi="Times New Roman" w:cs="Times New Roman"/>
          <w:sz w:val="28"/>
          <w:szCs w:val="28"/>
          <w:lang w:eastAsia="ru-RU"/>
        </w:rPr>
        <w:t xml:space="preserve">обеспечение управления муниципальной программой, эффективное </w:t>
      </w:r>
      <w:r w:rsidRPr="004D6FDA">
        <w:rPr>
          <w:rFonts w:ascii="Times New Roman" w:eastAsia="Times New Roman" w:hAnsi="Times New Roman" w:cs="Times New Roman"/>
          <w:sz w:val="28"/>
          <w:szCs w:val="28"/>
          <w:lang w:eastAsia="ru-RU"/>
        </w:rPr>
        <w:lastRenderedPageBreak/>
        <w:t>использование денежных средств, выделенных на реализацию муниципальной программы;</w:t>
      </w:r>
    </w:p>
    <w:p w14:paraId="74809770" w14:textId="20A24CED" w:rsidR="00240241" w:rsidRPr="004D6FDA" w:rsidRDefault="00240241" w:rsidP="00D822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D6FDA">
        <w:rPr>
          <w:rFonts w:ascii="Times New Roman" w:eastAsia="Times New Roman" w:hAnsi="Times New Roman" w:cs="Times New Roman"/>
          <w:sz w:val="28"/>
          <w:szCs w:val="28"/>
          <w:lang w:eastAsia="ru-RU"/>
        </w:rPr>
        <w:t>уточнение перечня основных мероприятий муниципальной программы на очередной финансовый год и плановый период, а также затрат по ним в соответствии с мониторингом фактически достигнутых и целевых показателей реализации муниципальной программы.</w:t>
      </w:r>
    </w:p>
    <w:p w14:paraId="043E91C3" w14:textId="0D6DED47" w:rsidR="00240241" w:rsidRDefault="00240241" w:rsidP="00D822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4D6FDA">
        <w:rPr>
          <w:rFonts w:ascii="Times New Roman" w:eastAsia="Times New Roman" w:hAnsi="Times New Roman" w:cs="Times New Roman"/>
          <w:sz w:val="28"/>
          <w:szCs w:val="28"/>
          <w:lang w:eastAsia="ru-RU"/>
        </w:rPr>
        <w:t>Реализация муниципальной программы осуществляется путем заключения муниципальных контрактов на приобретение товаров (оказание услуг, выполнение работ) для государственных нужд в порядке, установленном законодательством Российской Федерации.</w:t>
      </w:r>
    </w:p>
    <w:p w14:paraId="6F6A92DF" w14:textId="23997D40" w:rsidR="00240241" w:rsidRDefault="00240241" w:rsidP="00D822CF">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6638F0">
        <w:rPr>
          <w:rFonts w:ascii="Times New Roman" w:hAnsi="Times New Roman" w:cs="Times New Roman"/>
          <w:sz w:val="28"/>
          <w:szCs w:val="28"/>
        </w:rPr>
        <w:t xml:space="preserve">Средства на реализацию мероприятий Ханты-Мансийского автономного округа </w:t>
      </w:r>
      <w:r w:rsidR="00DA1BF3">
        <w:rPr>
          <w:rFonts w:ascii="Times New Roman" w:hAnsi="Times New Roman" w:cs="Times New Roman"/>
          <w:sz w:val="28"/>
          <w:szCs w:val="28"/>
        </w:rPr>
        <w:t>–</w:t>
      </w:r>
      <w:r w:rsidRPr="006638F0">
        <w:rPr>
          <w:rFonts w:ascii="Times New Roman" w:hAnsi="Times New Roman" w:cs="Times New Roman"/>
          <w:sz w:val="28"/>
          <w:szCs w:val="28"/>
        </w:rPr>
        <w:t xml:space="preserve"> Югры выделяются из бюджета округа в соответствии с условиями и порядками, установленными приложениями </w:t>
      </w:r>
      <w:r w:rsidR="00810C68">
        <w:rPr>
          <w:rFonts w:ascii="Times New Roman" w:hAnsi="Times New Roman" w:cs="Times New Roman"/>
          <w:sz w:val="28"/>
          <w:szCs w:val="28"/>
        </w:rPr>
        <w:br/>
      </w:r>
      <w:r w:rsidRPr="006638F0">
        <w:rPr>
          <w:rFonts w:ascii="Times New Roman" w:hAnsi="Times New Roman" w:cs="Times New Roman"/>
          <w:sz w:val="28"/>
          <w:szCs w:val="28"/>
        </w:rPr>
        <w:t>к государственной программе</w:t>
      </w:r>
      <w:r>
        <w:rPr>
          <w:rFonts w:ascii="Times New Roman" w:hAnsi="Times New Roman" w:cs="Times New Roman"/>
          <w:sz w:val="28"/>
          <w:szCs w:val="28"/>
        </w:rPr>
        <w:t xml:space="preserve"> </w:t>
      </w:r>
      <w:r w:rsidRPr="006638F0">
        <w:rPr>
          <w:rFonts w:ascii="Times New Roman" w:hAnsi="Times New Roman" w:cs="Times New Roman"/>
          <w:sz w:val="28"/>
          <w:szCs w:val="28"/>
        </w:rPr>
        <w:t>Ханты-Мансийског</w:t>
      </w:r>
      <w:r w:rsidR="00DA1BF3">
        <w:rPr>
          <w:rFonts w:ascii="Times New Roman" w:hAnsi="Times New Roman" w:cs="Times New Roman"/>
          <w:sz w:val="28"/>
          <w:szCs w:val="28"/>
        </w:rPr>
        <w:t xml:space="preserve">о автономного округа </w:t>
      </w:r>
      <w:r w:rsidR="00C51837">
        <w:rPr>
          <w:rFonts w:ascii="Times New Roman" w:hAnsi="Times New Roman" w:cs="Times New Roman"/>
          <w:sz w:val="28"/>
          <w:szCs w:val="28"/>
        </w:rPr>
        <w:t>–</w:t>
      </w:r>
      <w:r w:rsidR="00DA1BF3">
        <w:rPr>
          <w:rFonts w:ascii="Times New Roman" w:hAnsi="Times New Roman" w:cs="Times New Roman"/>
          <w:sz w:val="28"/>
          <w:szCs w:val="28"/>
        </w:rPr>
        <w:t xml:space="preserve"> Югры от </w:t>
      </w:r>
      <w:r w:rsidRPr="006638F0">
        <w:rPr>
          <w:rFonts w:ascii="Times New Roman" w:hAnsi="Times New Roman" w:cs="Times New Roman"/>
          <w:sz w:val="28"/>
          <w:szCs w:val="28"/>
        </w:rPr>
        <w:t xml:space="preserve">5 октября 2018 года № 349-п «О государственной программе Ханты-Мансийского автономного округа </w:t>
      </w:r>
      <w:r w:rsidR="00DA1BF3">
        <w:rPr>
          <w:rFonts w:ascii="Times New Roman" w:hAnsi="Times New Roman" w:cs="Times New Roman"/>
          <w:sz w:val="28"/>
          <w:szCs w:val="28"/>
        </w:rPr>
        <w:t>–</w:t>
      </w:r>
      <w:r w:rsidRPr="006638F0">
        <w:rPr>
          <w:rFonts w:ascii="Times New Roman" w:hAnsi="Times New Roman" w:cs="Times New Roman"/>
          <w:sz w:val="28"/>
          <w:szCs w:val="28"/>
        </w:rPr>
        <w:t xml:space="preserve"> Югры «Реализация государственной национальной политики и профилактики экстремизма»</w:t>
      </w:r>
      <w:r>
        <w:rPr>
          <w:rFonts w:ascii="Times New Roman" w:hAnsi="Times New Roman" w:cs="Times New Roman"/>
          <w:sz w:val="28"/>
          <w:szCs w:val="28"/>
        </w:rPr>
        <w:t>.</w:t>
      </w:r>
    </w:p>
    <w:p w14:paraId="66915538" w14:textId="5266BDC4" w:rsidR="00240241" w:rsidRPr="006638F0" w:rsidRDefault="00240241" w:rsidP="00D822CF">
      <w:pPr>
        <w:pStyle w:val="22"/>
        <w:shd w:val="clear" w:color="auto" w:fill="auto"/>
        <w:spacing w:after="0" w:line="240" w:lineRule="auto"/>
        <w:ind w:firstLine="720"/>
        <w:jc w:val="both"/>
        <w:rPr>
          <w:rFonts w:ascii="Times New Roman" w:hAnsi="Times New Roman" w:cs="Times New Roman"/>
          <w:color w:val="000000"/>
        </w:rPr>
      </w:pPr>
      <w:r w:rsidRPr="006638F0">
        <w:rPr>
          <w:rFonts w:ascii="Times New Roman" w:hAnsi="Times New Roman" w:cs="Times New Roman"/>
        </w:rPr>
        <w:t xml:space="preserve">Перечень </w:t>
      </w:r>
      <w:proofErr w:type="spellStart"/>
      <w:r w:rsidRPr="006638F0">
        <w:rPr>
          <w:rFonts w:ascii="Times New Roman" w:hAnsi="Times New Roman" w:cs="Times New Roman"/>
        </w:rPr>
        <w:t>софинансируемых</w:t>
      </w:r>
      <w:proofErr w:type="spellEnd"/>
      <w:r w:rsidRPr="006638F0">
        <w:rPr>
          <w:rFonts w:ascii="Times New Roman" w:hAnsi="Times New Roman" w:cs="Times New Roman"/>
        </w:rPr>
        <w:t xml:space="preserve"> мероприятий муниципальной программы определяется соглашением, заключенным между Департаментом внутренней политики Ханты-</w:t>
      </w:r>
      <w:r w:rsidRPr="006638F0">
        <w:rPr>
          <w:rFonts w:ascii="Times New Roman" w:hAnsi="Times New Roman" w:cs="Times New Roman"/>
          <w:color w:val="000000"/>
        </w:rPr>
        <w:t xml:space="preserve">Мансийского автономного округа </w:t>
      </w:r>
      <w:r w:rsidR="00DA1BF3">
        <w:rPr>
          <w:rFonts w:ascii="Times New Roman" w:hAnsi="Times New Roman" w:cs="Times New Roman"/>
          <w:color w:val="000000"/>
        </w:rPr>
        <w:t>–</w:t>
      </w:r>
      <w:r w:rsidRPr="006638F0">
        <w:rPr>
          <w:rFonts w:ascii="Times New Roman" w:hAnsi="Times New Roman" w:cs="Times New Roman"/>
          <w:color w:val="000000"/>
        </w:rPr>
        <w:t xml:space="preserve"> Югры </w:t>
      </w:r>
      <w:r w:rsidR="00810C68">
        <w:rPr>
          <w:rFonts w:ascii="Times New Roman" w:hAnsi="Times New Roman" w:cs="Times New Roman"/>
          <w:color w:val="000000"/>
        </w:rPr>
        <w:br/>
      </w:r>
      <w:r w:rsidRPr="006638F0">
        <w:rPr>
          <w:rFonts w:ascii="Times New Roman" w:hAnsi="Times New Roman" w:cs="Times New Roman"/>
          <w:color w:val="000000"/>
        </w:rPr>
        <w:t xml:space="preserve">и администрацией </w:t>
      </w:r>
      <w:r>
        <w:rPr>
          <w:rFonts w:ascii="Times New Roman" w:hAnsi="Times New Roman" w:cs="Times New Roman"/>
          <w:color w:val="000000"/>
        </w:rPr>
        <w:t>Ханты-Мансийского</w:t>
      </w:r>
      <w:r w:rsidRPr="006638F0">
        <w:rPr>
          <w:rFonts w:ascii="Times New Roman" w:hAnsi="Times New Roman" w:cs="Times New Roman"/>
          <w:color w:val="000000"/>
        </w:rPr>
        <w:t xml:space="preserve"> района.</w:t>
      </w:r>
    </w:p>
    <w:p w14:paraId="707F27DF" w14:textId="77777777" w:rsidR="00240241" w:rsidRPr="006B13EC" w:rsidRDefault="00240241" w:rsidP="00D822CF">
      <w:pPr>
        <w:spacing w:after="0" w:line="240" w:lineRule="auto"/>
        <w:ind w:firstLine="709"/>
        <w:jc w:val="both"/>
        <w:rPr>
          <w:rFonts w:ascii="Times New Roman" w:hAnsi="Times New Roman" w:cs="Times New Roman"/>
          <w:sz w:val="28"/>
          <w:szCs w:val="28"/>
        </w:rPr>
      </w:pPr>
      <w:r w:rsidRPr="006B13EC">
        <w:rPr>
          <w:rFonts w:ascii="Times New Roman" w:hAnsi="Times New Roman" w:cs="Times New Roman"/>
          <w:sz w:val="28"/>
          <w:szCs w:val="28"/>
        </w:rPr>
        <w:t>Соисполнители муниципальной программы:</w:t>
      </w:r>
    </w:p>
    <w:p w14:paraId="592990BE" w14:textId="77777777" w:rsidR="00240241" w:rsidRPr="006B13EC" w:rsidRDefault="00240241" w:rsidP="00D822CF">
      <w:pPr>
        <w:spacing w:after="0" w:line="240" w:lineRule="auto"/>
        <w:ind w:firstLine="709"/>
        <w:jc w:val="both"/>
        <w:rPr>
          <w:rFonts w:ascii="Times New Roman" w:hAnsi="Times New Roman" w:cs="Times New Roman"/>
          <w:sz w:val="28"/>
          <w:szCs w:val="28"/>
        </w:rPr>
      </w:pPr>
      <w:r w:rsidRPr="006B13EC">
        <w:rPr>
          <w:rFonts w:ascii="Times New Roman" w:hAnsi="Times New Roman" w:cs="Times New Roman"/>
          <w:sz w:val="28"/>
          <w:szCs w:val="28"/>
        </w:rPr>
        <w:t>участвуют в разработке и реализации программных мероприятий;</w:t>
      </w:r>
    </w:p>
    <w:p w14:paraId="2AA2B718" w14:textId="77777777" w:rsidR="00240241" w:rsidRDefault="00240241" w:rsidP="00D822CF">
      <w:pPr>
        <w:spacing w:after="0" w:line="240" w:lineRule="auto"/>
        <w:ind w:firstLine="709"/>
        <w:jc w:val="both"/>
        <w:rPr>
          <w:rFonts w:ascii="Times New Roman" w:hAnsi="Times New Roman" w:cs="Times New Roman"/>
          <w:sz w:val="28"/>
          <w:szCs w:val="28"/>
        </w:rPr>
      </w:pPr>
      <w:r w:rsidRPr="006B13EC">
        <w:rPr>
          <w:rFonts w:ascii="Times New Roman" w:hAnsi="Times New Roman" w:cs="Times New Roman"/>
          <w:sz w:val="28"/>
          <w:szCs w:val="28"/>
        </w:rPr>
        <w:t>представляют ответственному исполнителю информацию</w:t>
      </w:r>
      <w:r w:rsidRPr="008C5456">
        <w:rPr>
          <w:rFonts w:ascii="Times New Roman" w:hAnsi="Times New Roman" w:cs="Times New Roman"/>
          <w:sz w:val="28"/>
          <w:szCs w:val="28"/>
        </w:rPr>
        <w:t>, необходимую для проведения оценки эффективности реализации подпрограмм и (или) основных мероприятий муници</w:t>
      </w:r>
      <w:r>
        <w:rPr>
          <w:rFonts w:ascii="Times New Roman" w:hAnsi="Times New Roman" w:cs="Times New Roman"/>
          <w:sz w:val="28"/>
          <w:szCs w:val="28"/>
        </w:rPr>
        <w:t>пальной программы.</w:t>
      </w:r>
    </w:p>
    <w:p w14:paraId="3F56E70A" w14:textId="77777777" w:rsidR="00240241" w:rsidRDefault="00240241" w:rsidP="00D822CF">
      <w:pPr>
        <w:widowControl w:val="0"/>
        <w:autoSpaceDE w:val="0"/>
        <w:autoSpaceDN w:val="0"/>
        <w:adjustRightInd w:val="0"/>
        <w:spacing w:after="0" w:line="240" w:lineRule="auto"/>
        <w:ind w:firstLine="708"/>
        <w:jc w:val="both"/>
        <w:rPr>
          <w:rFonts w:ascii="Times New Roman" w:hAnsi="Times New Roman"/>
          <w:bCs/>
          <w:sz w:val="28"/>
          <w:szCs w:val="28"/>
        </w:rPr>
      </w:pPr>
      <w:r w:rsidRPr="00C64382">
        <w:rPr>
          <w:rFonts w:ascii="Times New Roman" w:hAnsi="Times New Roman"/>
          <w:sz w:val="28"/>
          <w:szCs w:val="28"/>
        </w:rPr>
        <w:t>Информация о ходе реализации муниципальной программы ответственным исполнителем муниципальной программы предоставляется в комитет экономической политики администрации Ханты-Мансийского района ежеквартально и ежегодно в порядке, установленном постановлением администрации района от 7 сентября 2018 года №</w:t>
      </w:r>
      <w:r>
        <w:rPr>
          <w:rFonts w:ascii="Times New Roman" w:hAnsi="Times New Roman"/>
          <w:sz w:val="28"/>
          <w:szCs w:val="28"/>
        </w:rPr>
        <w:t xml:space="preserve"> 246 </w:t>
      </w:r>
      <w:r>
        <w:rPr>
          <w:rFonts w:ascii="Times New Roman" w:hAnsi="Times New Roman"/>
          <w:sz w:val="28"/>
          <w:szCs w:val="28"/>
        </w:rPr>
        <w:br/>
      </w:r>
      <w:r w:rsidRPr="005422E9">
        <w:rPr>
          <w:rFonts w:ascii="Times New Roman" w:hAnsi="Times New Roman"/>
          <w:sz w:val="28"/>
          <w:szCs w:val="28"/>
        </w:rPr>
        <w:t>«</w:t>
      </w:r>
      <w:r w:rsidRPr="001A5285">
        <w:rPr>
          <w:rFonts w:ascii="Times New Roman" w:hAnsi="Times New Roman"/>
          <w:sz w:val="28"/>
          <w:szCs w:val="28"/>
        </w:rPr>
        <w:t>О модельной муниципальной программе Ханты-Мансийского района, порядке принятия решения о разработке муниципальных программ Ханты-Мансийского района, их формирования, утверждения и реализации</w:t>
      </w:r>
      <w:r w:rsidRPr="005422E9">
        <w:rPr>
          <w:rFonts w:ascii="Times New Roman" w:hAnsi="Times New Roman"/>
          <w:sz w:val="28"/>
          <w:szCs w:val="28"/>
        </w:rPr>
        <w:t>».</w:t>
      </w:r>
    </w:p>
    <w:p w14:paraId="3D44A916" w14:textId="77777777" w:rsidR="001951EF" w:rsidRPr="004D6FDA" w:rsidRDefault="001951EF" w:rsidP="00D822CF">
      <w:pPr>
        <w:pStyle w:val="ConsPlusNormal"/>
        <w:jc w:val="right"/>
        <w:outlineLvl w:val="2"/>
        <w:rPr>
          <w:rFonts w:ascii="Times New Roman" w:hAnsi="Times New Roman" w:cs="Times New Roman"/>
          <w:sz w:val="28"/>
          <w:szCs w:val="28"/>
        </w:rPr>
        <w:sectPr w:rsidR="001951EF" w:rsidRPr="004D6FDA" w:rsidSect="00D822CF">
          <w:headerReference w:type="default" r:id="rId11"/>
          <w:pgSz w:w="11906" w:h="16838"/>
          <w:pgMar w:top="1418" w:right="1134" w:bottom="1276" w:left="1559" w:header="567" w:footer="708" w:gutter="0"/>
          <w:cols w:space="708"/>
          <w:titlePg/>
          <w:docGrid w:linePitch="360"/>
        </w:sectPr>
      </w:pPr>
    </w:p>
    <w:p w14:paraId="0E17983F" w14:textId="77777777" w:rsidR="001951EF" w:rsidRPr="004D6FDA" w:rsidRDefault="001951EF" w:rsidP="00D822CF">
      <w:pPr>
        <w:pStyle w:val="ConsPlusNormal"/>
        <w:jc w:val="right"/>
        <w:outlineLvl w:val="2"/>
        <w:rPr>
          <w:rFonts w:ascii="Times New Roman" w:hAnsi="Times New Roman" w:cs="Times New Roman"/>
          <w:sz w:val="28"/>
          <w:szCs w:val="28"/>
        </w:rPr>
      </w:pPr>
      <w:bookmarkStart w:id="6" w:name="_Hlk58845632"/>
      <w:r w:rsidRPr="004D6FDA">
        <w:rPr>
          <w:rFonts w:ascii="Times New Roman" w:hAnsi="Times New Roman" w:cs="Times New Roman"/>
          <w:sz w:val="28"/>
          <w:szCs w:val="28"/>
        </w:rPr>
        <w:lastRenderedPageBreak/>
        <w:t>Таблица 1</w:t>
      </w:r>
    </w:p>
    <w:p w14:paraId="3A3867E7" w14:textId="77777777" w:rsidR="001951EF" w:rsidRPr="004D6FDA" w:rsidRDefault="001951EF" w:rsidP="00D822CF">
      <w:pPr>
        <w:pStyle w:val="ConsPlusNormal"/>
        <w:jc w:val="center"/>
        <w:rPr>
          <w:rFonts w:ascii="Times New Roman" w:hAnsi="Times New Roman" w:cs="Times New Roman"/>
          <w:sz w:val="28"/>
          <w:szCs w:val="28"/>
        </w:rPr>
      </w:pPr>
      <w:bookmarkStart w:id="7" w:name="P172"/>
      <w:bookmarkEnd w:id="7"/>
      <w:r w:rsidRPr="004D6FDA">
        <w:rPr>
          <w:rFonts w:ascii="Times New Roman" w:hAnsi="Times New Roman" w:cs="Times New Roman"/>
          <w:sz w:val="28"/>
          <w:szCs w:val="28"/>
        </w:rPr>
        <w:t>Целевые показатели муниципальной программы</w:t>
      </w:r>
    </w:p>
    <w:bookmarkEnd w:id="6"/>
    <w:p w14:paraId="20F6D98B" w14:textId="77777777" w:rsidR="001951EF" w:rsidRPr="004D6FDA" w:rsidRDefault="001951EF" w:rsidP="00D822CF">
      <w:pPr>
        <w:pStyle w:val="ConsPlusNormal"/>
        <w:jc w:val="center"/>
        <w:rPr>
          <w:rFonts w:ascii="Times New Roman" w:hAnsi="Times New Roman" w:cs="Times New Roman"/>
          <w:sz w:val="28"/>
          <w:szCs w:val="28"/>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268"/>
        <w:gridCol w:w="1559"/>
        <w:gridCol w:w="851"/>
        <w:gridCol w:w="850"/>
        <w:gridCol w:w="851"/>
        <w:gridCol w:w="851"/>
        <w:gridCol w:w="709"/>
        <w:gridCol w:w="1843"/>
        <w:gridCol w:w="3685"/>
      </w:tblGrid>
      <w:tr w:rsidR="004D6FDA" w:rsidRPr="004D6FDA" w14:paraId="31BD6ECF" w14:textId="77777777" w:rsidTr="00DA1BF3">
        <w:trPr>
          <w:trHeight w:val="20"/>
        </w:trPr>
        <w:tc>
          <w:tcPr>
            <w:tcW w:w="850" w:type="dxa"/>
            <w:vMerge w:val="restart"/>
            <w:shd w:val="clear" w:color="auto" w:fill="auto"/>
            <w:hideMark/>
          </w:tcPr>
          <w:p w14:paraId="39046E0E" w14:textId="77777777" w:rsidR="00DF18D9" w:rsidRPr="004D6FDA" w:rsidRDefault="00DF18D9" w:rsidP="00D822CF">
            <w:pPr>
              <w:pStyle w:val="ConsPlusNormal"/>
              <w:jc w:val="center"/>
              <w:rPr>
                <w:rFonts w:ascii="Times New Roman" w:hAnsi="Times New Roman" w:cs="Times New Roman"/>
                <w:szCs w:val="22"/>
              </w:rPr>
            </w:pPr>
            <w:r w:rsidRPr="004D6FDA">
              <w:rPr>
                <w:rFonts w:ascii="Times New Roman" w:hAnsi="Times New Roman" w:cs="Times New Roman"/>
                <w:szCs w:val="22"/>
              </w:rPr>
              <w:t>№ пока-</w:t>
            </w:r>
            <w:proofErr w:type="spellStart"/>
            <w:r w:rsidRPr="004D6FDA">
              <w:rPr>
                <w:rFonts w:ascii="Times New Roman" w:hAnsi="Times New Roman" w:cs="Times New Roman"/>
                <w:szCs w:val="22"/>
              </w:rPr>
              <w:t>зате</w:t>
            </w:r>
            <w:proofErr w:type="spellEnd"/>
            <w:r w:rsidRPr="004D6FDA">
              <w:rPr>
                <w:rFonts w:ascii="Times New Roman" w:hAnsi="Times New Roman" w:cs="Times New Roman"/>
                <w:szCs w:val="22"/>
              </w:rPr>
              <w:t>-ля</w:t>
            </w:r>
          </w:p>
        </w:tc>
        <w:tc>
          <w:tcPr>
            <w:tcW w:w="2268" w:type="dxa"/>
            <w:vMerge w:val="restart"/>
            <w:shd w:val="clear" w:color="auto" w:fill="auto"/>
            <w:hideMark/>
          </w:tcPr>
          <w:p w14:paraId="79FEF0A4" w14:textId="77777777" w:rsidR="00DF18D9" w:rsidRPr="004D6FDA" w:rsidRDefault="00DF18D9" w:rsidP="00D822CF">
            <w:pPr>
              <w:pStyle w:val="ConsPlusNormal"/>
              <w:jc w:val="center"/>
              <w:rPr>
                <w:rFonts w:ascii="Times New Roman" w:hAnsi="Times New Roman" w:cs="Times New Roman"/>
                <w:szCs w:val="22"/>
              </w:rPr>
            </w:pPr>
            <w:r w:rsidRPr="004D6FDA">
              <w:rPr>
                <w:rFonts w:ascii="Times New Roman" w:hAnsi="Times New Roman" w:cs="Times New Roman"/>
                <w:szCs w:val="22"/>
              </w:rPr>
              <w:t>Наименование целевых показателей</w:t>
            </w:r>
          </w:p>
        </w:tc>
        <w:tc>
          <w:tcPr>
            <w:tcW w:w="1559" w:type="dxa"/>
            <w:vMerge w:val="restart"/>
            <w:shd w:val="clear" w:color="auto" w:fill="auto"/>
            <w:hideMark/>
          </w:tcPr>
          <w:p w14:paraId="4462B073" w14:textId="77777777" w:rsidR="00DF18D9" w:rsidRPr="004D6FDA" w:rsidRDefault="00DF18D9" w:rsidP="00D822CF">
            <w:pPr>
              <w:pStyle w:val="ConsPlusNormal"/>
              <w:jc w:val="center"/>
              <w:rPr>
                <w:rFonts w:ascii="Times New Roman" w:hAnsi="Times New Roman" w:cs="Times New Roman"/>
                <w:szCs w:val="22"/>
              </w:rPr>
            </w:pPr>
            <w:r w:rsidRPr="004D6FDA">
              <w:rPr>
                <w:rFonts w:ascii="Times New Roman" w:hAnsi="Times New Roman" w:cs="Times New Roman"/>
                <w:szCs w:val="22"/>
              </w:rPr>
              <w:t xml:space="preserve">Базовый показатель </w:t>
            </w:r>
          </w:p>
          <w:p w14:paraId="191802C6" w14:textId="77777777" w:rsidR="00DF18D9" w:rsidRPr="004D6FDA" w:rsidRDefault="00DF18D9" w:rsidP="00D822CF">
            <w:pPr>
              <w:pStyle w:val="ConsPlusNormal"/>
              <w:jc w:val="center"/>
              <w:rPr>
                <w:rFonts w:ascii="Times New Roman" w:hAnsi="Times New Roman" w:cs="Times New Roman"/>
                <w:szCs w:val="22"/>
              </w:rPr>
            </w:pPr>
            <w:r w:rsidRPr="004D6FDA">
              <w:rPr>
                <w:rFonts w:ascii="Times New Roman" w:hAnsi="Times New Roman" w:cs="Times New Roman"/>
                <w:szCs w:val="22"/>
              </w:rPr>
              <w:t>на начало реализации муниципальной программы</w:t>
            </w:r>
          </w:p>
        </w:tc>
        <w:tc>
          <w:tcPr>
            <w:tcW w:w="4112" w:type="dxa"/>
            <w:gridSpan w:val="5"/>
            <w:shd w:val="clear" w:color="auto" w:fill="auto"/>
          </w:tcPr>
          <w:p w14:paraId="492F14FC" w14:textId="77777777" w:rsidR="00DF18D9" w:rsidRPr="004D6FDA" w:rsidRDefault="00DF18D9" w:rsidP="00D822CF">
            <w:pPr>
              <w:pStyle w:val="ConsPlusNormal"/>
              <w:jc w:val="center"/>
              <w:rPr>
                <w:rFonts w:ascii="Times New Roman" w:hAnsi="Times New Roman" w:cs="Times New Roman"/>
                <w:szCs w:val="22"/>
              </w:rPr>
            </w:pPr>
            <w:r w:rsidRPr="004D6FDA">
              <w:rPr>
                <w:rFonts w:ascii="Times New Roman" w:hAnsi="Times New Roman" w:cs="Times New Roman"/>
                <w:szCs w:val="22"/>
              </w:rPr>
              <w:t xml:space="preserve">Значения показателя </w:t>
            </w:r>
          </w:p>
          <w:p w14:paraId="2E44E416" w14:textId="77777777" w:rsidR="00DF18D9" w:rsidRPr="004D6FDA" w:rsidRDefault="00DF18D9" w:rsidP="00D822CF">
            <w:pPr>
              <w:pStyle w:val="ConsPlusNormal"/>
              <w:jc w:val="center"/>
              <w:rPr>
                <w:rFonts w:ascii="Times New Roman" w:hAnsi="Times New Roman" w:cs="Times New Roman"/>
                <w:szCs w:val="22"/>
              </w:rPr>
            </w:pPr>
            <w:r w:rsidRPr="004D6FDA">
              <w:rPr>
                <w:rFonts w:ascii="Times New Roman" w:hAnsi="Times New Roman" w:cs="Times New Roman"/>
                <w:szCs w:val="22"/>
              </w:rPr>
              <w:t>по годам</w:t>
            </w:r>
          </w:p>
        </w:tc>
        <w:tc>
          <w:tcPr>
            <w:tcW w:w="1843" w:type="dxa"/>
            <w:vMerge w:val="restart"/>
            <w:shd w:val="clear" w:color="auto" w:fill="auto"/>
            <w:hideMark/>
          </w:tcPr>
          <w:p w14:paraId="23EEDFFC" w14:textId="77777777" w:rsidR="00E31D57" w:rsidRPr="004D6FDA" w:rsidRDefault="00DF18D9" w:rsidP="00D822CF">
            <w:pPr>
              <w:pStyle w:val="ConsPlusNormal"/>
              <w:jc w:val="center"/>
              <w:rPr>
                <w:rFonts w:ascii="Times New Roman" w:hAnsi="Times New Roman" w:cs="Times New Roman"/>
                <w:szCs w:val="22"/>
              </w:rPr>
            </w:pPr>
            <w:r w:rsidRPr="004D6FDA">
              <w:rPr>
                <w:rFonts w:ascii="Times New Roman" w:hAnsi="Times New Roman" w:cs="Times New Roman"/>
                <w:szCs w:val="22"/>
              </w:rPr>
              <w:t>Целевое значение показателя</w:t>
            </w:r>
          </w:p>
          <w:p w14:paraId="1E137EAC" w14:textId="77777777" w:rsidR="00DF18D9" w:rsidRPr="004D6FDA" w:rsidRDefault="00DF18D9" w:rsidP="00D822CF">
            <w:pPr>
              <w:pStyle w:val="ConsPlusNormal"/>
              <w:jc w:val="center"/>
              <w:rPr>
                <w:rFonts w:ascii="Times New Roman" w:hAnsi="Times New Roman" w:cs="Times New Roman"/>
                <w:szCs w:val="22"/>
              </w:rPr>
            </w:pPr>
            <w:r w:rsidRPr="004D6FDA">
              <w:rPr>
                <w:rFonts w:ascii="Times New Roman" w:hAnsi="Times New Roman" w:cs="Times New Roman"/>
                <w:szCs w:val="22"/>
              </w:rPr>
              <w:t>на момент окончания реализации муниципальной программы</w:t>
            </w:r>
          </w:p>
        </w:tc>
        <w:tc>
          <w:tcPr>
            <w:tcW w:w="3685" w:type="dxa"/>
            <w:vMerge w:val="restart"/>
          </w:tcPr>
          <w:p w14:paraId="6CEF41D5" w14:textId="77777777" w:rsidR="00DF18D9" w:rsidRPr="004D6FDA" w:rsidRDefault="00DF18D9" w:rsidP="00D822CF">
            <w:pPr>
              <w:pStyle w:val="ConsPlusNormal"/>
              <w:jc w:val="center"/>
              <w:rPr>
                <w:rFonts w:ascii="Times New Roman" w:hAnsi="Times New Roman" w:cs="Times New Roman"/>
                <w:b/>
                <w:szCs w:val="22"/>
              </w:rPr>
            </w:pPr>
            <w:r w:rsidRPr="004D6FDA">
              <w:rPr>
                <w:rFonts w:ascii="Times New Roman" w:hAnsi="Times New Roman" w:cs="Times New Roman"/>
                <w:szCs w:val="22"/>
              </w:rPr>
              <w:t>Расчет показателя</w:t>
            </w:r>
          </w:p>
        </w:tc>
      </w:tr>
      <w:tr w:rsidR="004D6FDA" w:rsidRPr="004D6FDA" w14:paraId="5CC271CB" w14:textId="77777777" w:rsidTr="00DA1BF3">
        <w:trPr>
          <w:trHeight w:val="20"/>
        </w:trPr>
        <w:tc>
          <w:tcPr>
            <w:tcW w:w="850" w:type="dxa"/>
            <w:vMerge/>
            <w:shd w:val="clear" w:color="auto" w:fill="auto"/>
            <w:hideMark/>
          </w:tcPr>
          <w:p w14:paraId="4B50BA5D" w14:textId="77777777" w:rsidR="00A73A05" w:rsidRPr="004D6FDA" w:rsidRDefault="00A73A05" w:rsidP="00D822CF">
            <w:pPr>
              <w:pStyle w:val="ConsPlusNormal"/>
              <w:jc w:val="both"/>
              <w:rPr>
                <w:rFonts w:ascii="Times New Roman" w:hAnsi="Times New Roman" w:cs="Times New Roman"/>
                <w:szCs w:val="22"/>
              </w:rPr>
            </w:pPr>
          </w:p>
        </w:tc>
        <w:tc>
          <w:tcPr>
            <w:tcW w:w="2268" w:type="dxa"/>
            <w:vMerge/>
            <w:shd w:val="clear" w:color="auto" w:fill="auto"/>
            <w:hideMark/>
          </w:tcPr>
          <w:p w14:paraId="730A6058" w14:textId="77777777" w:rsidR="00A73A05" w:rsidRPr="004D6FDA" w:rsidRDefault="00A73A05" w:rsidP="00D822CF">
            <w:pPr>
              <w:pStyle w:val="ConsPlusNormal"/>
              <w:jc w:val="both"/>
              <w:rPr>
                <w:rFonts w:ascii="Times New Roman" w:hAnsi="Times New Roman" w:cs="Times New Roman"/>
                <w:szCs w:val="22"/>
              </w:rPr>
            </w:pPr>
          </w:p>
        </w:tc>
        <w:tc>
          <w:tcPr>
            <w:tcW w:w="1559" w:type="dxa"/>
            <w:vMerge/>
            <w:shd w:val="clear" w:color="auto" w:fill="auto"/>
            <w:hideMark/>
          </w:tcPr>
          <w:p w14:paraId="701EF2A6" w14:textId="77777777" w:rsidR="00A73A05" w:rsidRPr="004D6FDA" w:rsidRDefault="00A73A05" w:rsidP="00D822CF">
            <w:pPr>
              <w:pStyle w:val="ConsPlusNormal"/>
              <w:jc w:val="both"/>
              <w:rPr>
                <w:rFonts w:ascii="Times New Roman" w:hAnsi="Times New Roman" w:cs="Times New Roman"/>
                <w:szCs w:val="22"/>
              </w:rPr>
            </w:pPr>
          </w:p>
        </w:tc>
        <w:tc>
          <w:tcPr>
            <w:tcW w:w="851" w:type="dxa"/>
            <w:shd w:val="clear" w:color="auto" w:fill="auto"/>
            <w:hideMark/>
          </w:tcPr>
          <w:p w14:paraId="6E4FACAF"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2019</w:t>
            </w:r>
          </w:p>
          <w:p w14:paraId="01A0A273"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год</w:t>
            </w:r>
          </w:p>
        </w:tc>
        <w:tc>
          <w:tcPr>
            <w:tcW w:w="850" w:type="dxa"/>
            <w:shd w:val="clear" w:color="auto" w:fill="auto"/>
          </w:tcPr>
          <w:p w14:paraId="0A84C669"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2020 год</w:t>
            </w:r>
          </w:p>
        </w:tc>
        <w:tc>
          <w:tcPr>
            <w:tcW w:w="851" w:type="dxa"/>
          </w:tcPr>
          <w:p w14:paraId="22BC5934"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2021</w:t>
            </w:r>
          </w:p>
          <w:p w14:paraId="2EB6E191"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год</w:t>
            </w:r>
          </w:p>
        </w:tc>
        <w:tc>
          <w:tcPr>
            <w:tcW w:w="851" w:type="dxa"/>
          </w:tcPr>
          <w:p w14:paraId="38F84650"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2022</w:t>
            </w:r>
          </w:p>
          <w:p w14:paraId="27AE49F6"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год</w:t>
            </w:r>
          </w:p>
        </w:tc>
        <w:tc>
          <w:tcPr>
            <w:tcW w:w="709" w:type="dxa"/>
          </w:tcPr>
          <w:p w14:paraId="64582AE5" w14:textId="77777777" w:rsidR="00A73A05" w:rsidRPr="004D6FDA" w:rsidRDefault="00E16D46" w:rsidP="00D822CF">
            <w:pPr>
              <w:pStyle w:val="ConsPlusNormal"/>
              <w:jc w:val="center"/>
              <w:rPr>
                <w:rFonts w:ascii="Times New Roman" w:hAnsi="Times New Roman" w:cs="Times New Roman"/>
                <w:szCs w:val="22"/>
              </w:rPr>
            </w:pPr>
            <w:r w:rsidRPr="004D6FDA">
              <w:rPr>
                <w:rFonts w:ascii="Times New Roman" w:hAnsi="Times New Roman" w:cs="Times New Roman"/>
                <w:szCs w:val="22"/>
              </w:rPr>
              <w:t>2023 год</w:t>
            </w:r>
          </w:p>
        </w:tc>
        <w:tc>
          <w:tcPr>
            <w:tcW w:w="1843" w:type="dxa"/>
            <w:vMerge/>
            <w:shd w:val="clear" w:color="auto" w:fill="auto"/>
            <w:hideMark/>
          </w:tcPr>
          <w:p w14:paraId="25728CCD" w14:textId="77777777" w:rsidR="00A73A05" w:rsidRPr="004D6FDA" w:rsidRDefault="00A73A05" w:rsidP="00D822CF">
            <w:pPr>
              <w:pStyle w:val="ConsPlusNormal"/>
              <w:jc w:val="both"/>
              <w:rPr>
                <w:rFonts w:ascii="Times New Roman" w:hAnsi="Times New Roman" w:cs="Times New Roman"/>
                <w:szCs w:val="22"/>
              </w:rPr>
            </w:pPr>
          </w:p>
        </w:tc>
        <w:tc>
          <w:tcPr>
            <w:tcW w:w="3685" w:type="dxa"/>
            <w:vMerge/>
          </w:tcPr>
          <w:p w14:paraId="369066BF" w14:textId="77777777" w:rsidR="00A73A05" w:rsidRPr="004D6FDA" w:rsidRDefault="00A73A05" w:rsidP="00D822CF">
            <w:pPr>
              <w:pStyle w:val="ConsPlusNormal"/>
              <w:jc w:val="both"/>
              <w:rPr>
                <w:rFonts w:ascii="Times New Roman" w:hAnsi="Times New Roman" w:cs="Times New Roman"/>
                <w:szCs w:val="22"/>
              </w:rPr>
            </w:pPr>
          </w:p>
        </w:tc>
      </w:tr>
      <w:tr w:rsidR="004D6FDA" w:rsidRPr="004D6FDA" w14:paraId="11F9B3FF" w14:textId="77777777" w:rsidTr="00DA1BF3">
        <w:trPr>
          <w:trHeight w:val="20"/>
        </w:trPr>
        <w:tc>
          <w:tcPr>
            <w:tcW w:w="850" w:type="dxa"/>
            <w:shd w:val="clear" w:color="auto" w:fill="auto"/>
            <w:hideMark/>
          </w:tcPr>
          <w:p w14:paraId="2A9472BB" w14:textId="77777777" w:rsidR="00E16D46" w:rsidRPr="004D6FDA" w:rsidRDefault="00E16D46" w:rsidP="00D822CF">
            <w:pPr>
              <w:pStyle w:val="ConsPlusNormal"/>
              <w:jc w:val="center"/>
              <w:rPr>
                <w:rFonts w:ascii="Times New Roman" w:hAnsi="Times New Roman" w:cs="Times New Roman"/>
                <w:szCs w:val="22"/>
              </w:rPr>
            </w:pPr>
            <w:r w:rsidRPr="004D6FDA">
              <w:rPr>
                <w:rFonts w:ascii="Times New Roman" w:hAnsi="Times New Roman" w:cs="Times New Roman"/>
                <w:szCs w:val="22"/>
              </w:rPr>
              <w:t>1</w:t>
            </w:r>
          </w:p>
        </w:tc>
        <w:tc>
          <w:tcPr>
            <w:tcW w:w="2268" w:type="dxa"/>
            <w:shd w:val="clear" w:color="auto" w:fill="auto"/>
            <w:hideMark/>
          </w:tcPr>
          <w:p w14:paraId="1C023EB0" w14:textId="77777777" w:rsidR="00E16D46" w:rsidRPr="004D6FDA" w:rsidRDefault="00E16D46" w:rsidP="00D822CF">
            <w:pPr>
              <w:pStyle w:val="ConsPlusNormal"/>
              <w:jc w:val="center"/>
              <w:rPr>
                <w:rFonts w:ascii="Times New Roman" w:hAnsi="Times New Roman" w:cs="Times New Roman"/>
                <w:szCs w:val="22"/>
              </w:rPr>
            </w:pPr>
            <w:r w:rsidRPr="004D6FDA">
              <w:rPr>
                <w:rFonts w:ascii="Times New Roman" w:hAnsi="Times New Roman" w:cs="Times New Roman"/>
                <w:szCs w:val="22"/>
              </w:rPr>
              <w:t>2</w:t>
            </w:r>
          </w:p>
        </w:tc>
        <w:tc>
          <w:tcPr>
            <w:tcW w:w="1559" w:type="dxa"/>
            <w:shd w:val="clear" w:color="auto" w:fill="auto"/>
            <w:hideMark/>
          </w:tcPr>
          <w:p w14:paraId="1D2B95BF" w14:textId="77777777" w:rsidR="00E16D46" w:rsidRPr="004D6FDA" w:rsidRDefault="00E16D46" w:rsidP="00D822CF">
            <w:pPr>
              <w:pStyle w:val="ConsPlusNormal"/>
              <w:jc w:val="center"/>
              <w:rPr>
                <w:rFonts w:ascii="Times New Roman" w:hAnsi="Times New Roman" w:cs="Times New Roman"/>
                <w:szCs w:val="22"/>
              </w:rPr>
            </w:pPr>
            <w:r w:rsidRPr="004D6FDA">
              <w:rPr>
                <w:rFonts w:ascii="Times New Roman" w:hAnsi="Times New Roman" w:cs="Times New Roman"/>
                <w:szCs w:val="22"/>
              </w:rPr>
              <w:t>3</w:t>
            </w:r>
          </w:p>
        </w:tc>
        <w:tc>
          <w:tcPr>
            <w:tcW w:w="851" w:type="dxa"/>
            <w:shd w:val="clear" w:color="auto" w:fill="auto"/>
            <w:hideMark/>
          </w:tcPr>
          <w:p w14:paraId="2C1C6F85" w14:textId="77777777" w:rsidR="00E16D46" w:rsidRPr="004D6FDA" w:rsidRDefault="00E16D46" w:rsidP="00D822CF">
            <w:pPr>
              <w:pStyle w:val="ConsPlusNormal"/>
              <w:jc w:val="center"/>
              <w:rPr>
                <w:rFonts w:ascii="Times New Roman" w:hAnsi="Times New Roman" w:cs="Times New Roman"/>
                <w:szCs w:val="22"/>
              </w:rPr>
            </w:pPr>
            <w:r w:rsidRPr="004D6FDA">
              <w:rPr>
                <w:rFonts w:ascii="Times New Roman" w:hAnsi="Times New Roman" w:cs="Times New Roman"/>
                <w:szCs w:val="22"/>
              </w:rPr>
              <w:t>4</w:t>
            </w:r>
          </w:p>
        </w:tc>
        <w:tc>
          <w:tcPr>
            <w:tcW w:w="850" w:type="dxa"/>
            <w:shd w:val="clear" w:color="auto" w:fill="auto"/>
          </w:tcPr>
          <w:p w14:paraId="59EEFE75" w14:textId="77777777" w:rsidR="00E16D46" w:rsidRPr="004D6FDA" w:rsidRDefault="00E16D46" w:rsidP="00D822CF">
            <w:pPr>
              <w:pStyle w:val="ConsPlusNormal"/>
              <w:jc w:val="center"/>
              <w:rPr>
                <w:rFonts w:ascii="Times New Roman" w:hAnsi="Times New Roman" w:cs="Times New Roman"/>
                <w:szCs w:val="22"/>
              </w:rPr>
            </w:pPr>
            <w:r w:rsidRPr="004D6FDA">
              <w:rPr>
                <w:rFonts w:ascii="Times New Roman" w:hAnsi="Times New Roman" w:cs="Times New Roman"/>
                <w:szCs w:val="22"/>
              </w:rPr>
              <w:t>5</w:t>
            </w:r>
          </w:p>
        </w:tc>
        <w:tc>
          <w:tcPr>
            <w:tcW w:w="851" w:type="dxa"/>
          </w:tcPr>
          <w:p w14:paraId="40A4B0BC" w14:textId="77777777" w:rsidR="00E16D46" w:rsidRPr="004D6FDA" w:rsidRDefault="00E16D46" w:rsidP="00D822CF">
            <w:pPr>
              <w:pStyle w:val="ConsPlusNormal"/>
              <w:jc w:val="center"/>
              <w:rPr>
                <w:rFonts w:ascii="Times New Roman" w:hAnsi="Times New Roman" w:cs="Times New Roman"/>
                <w:szCs w:val="22"/>
              </w:rPr>
            </w:pPr>
            <w:r w:rsidRPr="004D6FDA">
              <w:rPr>
                <w:rFonts w:ascii="Times New Roman" w:hAnsi="Times New Roman" w:cs="Times New Roman"/>
                <w:szCs w:val="22"/>
              </w:rPr>
              <w:t>6</w:t>
            </w:r>
          </w:p>
        </w:tc>
        <w:tc>
          <w:tcPr>
            <w:tcW w:w="851" w:type="dxa"/>
          </w:tcPr>
          <w:p w14:paraId="091CFB29" w14:textId="77777777" w:rsidR="00E16D46" w:rsidRPr="004D6FDA" w:rsidRDefault="00E16D46" w:rsidP="00D822CF">
            <w:pPr>
              <w:pStyle w:val="ConsPlusNormal"/>
              <w:jc w:val="center"/>
              <w:rPr>
                <w:rFonts w:ascii="Times New Roman" w:hAnsi="Times New Roman" w:cs="Times New Roman"/>
                <w:szCs w:val="22"/>
              </w:rPr>
            </w:pPr>
            <w:r w:rsidRPr="004D6FDA">
              <w:rPr>
                <w:rFonts w:ascii="Times New Roman" w:hAnsi="Times New Roman" w:cs="Times New Roman"/>
                <w:szCs w:val="22"/>
              </w:rPr>
              <w:t>7</w:t>
            </w:r>
          </w:p>
        </w:tc>
        <w:tc>
          <w:tcPr>
            <w:tcW w:w="709" w:type="dxa"/>
          </w:tcPr>
          <w:p w14:paraId="37DC05B9" w14:textId="77777777" w:rsidR="00E16D46" w:rsidRPr="004D6FDA" w:rsidRDefault="002630FE" w:rsidP="00D822CF">
            <w:pPr>
              <w:pStyle w:val="ConsPlusNormal"/>
              <w:jc w:val="center"/>
              <w:rPr>
                <w:rFonts w:ascii="Times New Roman" w:hAnsi="Times New Roman" w:cs="Times New Roman"/>
                <w:szCs w:val="22"/>
              </w:rPr>
            </w:pPr>
            <w:r w:rsidRPr="004D6FDA">
              <w:rPr>
                <w:rFonts w:ascii="Times New Roman" w:hAnsi="Times New Roman" w:cs="Times New Roman"/>
                <w:szCs w:val="22"/>
              </w:rPr>
              <w:t>8</w:t>
            </w:r>
          </w:p>
        </w:tc>
        <w:tc>
          <w:tcPr>
            <w:tcW w:w="1843" w:type="dxa"/>
            <w:shd w:val="clear" w:color="auto" w:fill="auto"/>
            <w:hideMark/>
          </w:tcPr>
          <w:p w14:paraId="0ED45C08" w14:textId="77777777" w:rsidR="00E16D46" w:rsidRPr="004D6FDA" w:rsidRDefault="002630FE" w:rsidP="00D822CF">
            <w:pPr>
              <w:pStyle w:val="ConsPlusNormal"/>
              <w:jc w:val="center"/>
              <w:rPr>
                <w:rFonts w:ascii="Times New Roman" w:hAnsi="Times New Roman" w:cs="Times New Roman"/>
                <w:szCs w:val="22"/>
              </w:rPr>
            </w:pPr>
            <w:r w:rsidRPr="004D6FDA">
              <w:rPr>
                <w:rFonts w:ascii="Times New Roman" w:hAnsi="Times New Roman" w:cs="Times New Roman"/>
                <w:szCs w:val="22"/>
              </w:rPr>
              <w:t>9</w:t>
            </w:r>
          </w:p>
        </w:tc>
        <w:tc>
          <w:tcPr>
            <w:tcW w:w="3685" w:type="dxa"/>
          </w:tcPr>
          <w:p w14:paraId="03DB5FE0" w14:textId="77777777" w:rsidR="00E16D46" w:rsidRPr="004D6FDA" w:rsidRDefault="002630FE" w:rsidP="00D822CF">
            <w:pPr>
              <w:pStyle w:val="ConsPlusNormal"/>
              <w:jc w:val="center"/>
              <w:rPr>
                <w:rFonts w:ascii="Times New Roman" w:hAnsi="Times New Roman" w:cs="Times New Roman"/>
                <w:szCs w:val="22"/>
              </w:rPr>
            </w:pPr>
            <w:r w:rsidRPr="004D6FDA">
              <w:rPr>
                <w:rFonts w:ascii="Times New Roman" w:hAnsi="Times New Roman" w:cs="Times New Roman"/>
                <w:szCs w:val="22"/>
              </w:rPr>
              <w:t>10</w:t>
            </w:r>
          </w:p>
        </w:tc>
      </w:tr>
      <w:tr w:rsidR="004D6FDA" w:rsidRPr="004D6FDA" w14:paraId="3624D6C9" w14:textId="77777777" w:rsidTr="00DA1BF3">
        <w:trPr>
          <w:trHeight w:val="20"/>
        </w:trPr>
        <w:tc>
          <w:tcPr>
            <w:tcW w:w="850" w:type="dxa"/>
            <w:shd w:val="clear" w:color="auto" w:fill="auto"/>
          </w:tcPr>
          <w:p w14:paraId="337B0A24"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1.</w:t>
            </w:r>
          </w:p>
        </w:tc>
        <w:tc>
          <w:tcPr>
            <w:tcW w:w="2268" w:type="dxa"/>
            <w:shd w:val="clear" w:color="auto" w:fill="auto"/>
          </w:tcPr>
          <w:p w14:paraId="42D80967" w14:textId="77777777" w:rsidR="00810C68" w:rsidRDefault="00044175" w:rsidP="00D822CF">
            <w:pPr>
              <w:spacing w:after="0" w:line="240" w:lineRule="auto"/>
              <w:contextualSpacing/>
              <w:rPr>
                <w:rFonts w:ascii="Times New Roman" w:hAnsi="Times New Roman"/>
              </w:rPr>
            </w:pPr>
            <w:r w:rsidRPr="004D6FDA">
              <w:rPr>
                <w:rFonts w:ascii="Times New Roman" w:hAnsi="Times New Roman" w:cs="Times New Roman"/>
              </w:rPr>
              <w:t>Численность участников мероприятий, направленных на этнокультурное развитие народов России, проживающих в муниципальном образовании</w:t>
            </w:r>
            <w:r w:rsidR="00013EB4" w:rsidRPr="004D6FDA">
              <w:rPr>
                <w:rFonts w:ascii="Times New Roman" w:hAnsi="Times New Roman" w:cs="Times New Roman"/>
              </w:rPr>
              <w:t>,</w:t>
            </w:r>
            <w:r w:rsidRPr="004D6FDA">
              <w:rPr>
                <w:rFonts w:ascii="Times New Roman" w:hAnsi="Times New Roman"/>
              </w:rPr>
              <w:t xml:space="preserve"> </w:t>
            </w:r>
          </w:p>
          <w:p w14:paraId="1240CC04" w14:textId="74ED9AFE" w:rsidR="00A73A05" w:rsidRPr="004D6FDA" w:rsidRDefault="00013EB4" w:rsidP="00D822CF">
            <w:pPr>
              <w:spacing w:after="0" w:line="240" w:lineRule="auto"/>
              <w:contextualSpacing/>
              <w:rPr>
                <w:rFonts w:ascii="Times New Roman" w:hAnsi="Times New Roman" w:cs="Times New Roman"/>
              </w:rPr>
            </w:pPr>
            <w:r w:rsidRPr="004D6FDA">
              <w:rPr>
                <w:rFonts w:ascii="Times New Roman" w:hAnsi="Times New Roman"/>
              </w:rPr>
              <w:t>тыс.</w:t>
            </w:r>
            <w:r w:rsidR="00810C68">
              <w:rPr>
                <w:rFonts w:ascii="Times New Roman" w:hAnsi="Times New Roman"/>
              </w:rPr>
              <w:t xml:space="preserve"> </w:t>
            </w:r>
            <w:r w:rsidRPr="004D6FDA">
              <w:rPr>
                <w:rFonts w:ascii="Times New Roman" w:hAnsi="Times New Roman"/>
              </w:rPr>
              <w:t>чел.</w:t>
            </w:r>
          </w:p>
        </w:tc>
        <w:tc>
          <w:tcPr>
            <w:tcW w:w="1559" w:type="dxa"/>
            <w:shd w:val="clear" w:color="auto" w:fill="auto"/>
          </w:tcPr>
          <w:p w14:paraId="5ADF6D20"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2,9</w:t>
            </w:r>
          </w:p>
        </w:tc>
        <w:tc>
          <w:tcPr>
            <w:tcW w:w="851" w:type="dxa"/>
            <w:shd w:val="clear" w:color="auto" w:fill="auto"/>
          </w:tcPr>
          <w:p w14:paraId="486A3CE4"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3,2</w:t>
            </w:r>
          </w:p>
        </w:tc>
        <w:tc>
          <w:tcPr>
            <w:tcW w:w="850" w:type="dxa"/>
            <w:shd w:val="clear" w:color="auto" w:fill="auto"/>
          </w:tcPr>
          <w:p w14:paraId="2EAECF9F"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3,6</w:t>
            </w:r>
          </w:p>
        </w:tc>
        <w:tc>
          <w:tcPr>
            <w:tcW w:w="851" w:type="dxa"/>
          </w:tcPr>
          <w:p w14:paraId="035FC39C"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4,0</w:t>
            </w:r>
          </w:p>
        </w:tc>
        <w:tc>
          <w:tcPr>
            <w:tcW w:w="851" w:type="dxa"/>
          </w:tcPr>
          <w:p w14:paraId="0BDFD7AB"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4,4</w:t>
            </w:r>
          </w:p>
        </w:tc>
        <w:tc>
          <w:tcPr>
            <w:tcW w:w="709" w:type="dxa"/>
          </w:tcPr>
          <w:p w14:paraId="2561841A" w14:textId="77777777" w:rsidR="00A73A05" w:rsidRPr="004D6FDA" w:rsidRDefault="00537320" w:rsidP="00D822CF">
            <w:pPr>
              <w:pStyle w:val="ConsPlusNormal"/>
              <w:jc w:val="center"/>
              <w:rPr>
                <w:rFonts w:ascii="Times New Roman" w:hAnsi="Times New Roman" w:cs="Times New Roman"/>
                <w:szCs w:val="22"/>
              </w:rPr>
            </w:pPr>
            <w:r w:rsidRPr="004D6FDA">
              <w:rPr>
                <w:rFonts w:ascii="Times New Roman" w:hAnsi="Times New Roman" w:cs="Times New Roman"/>
                <w:szCs w:val="22"/>
              </w:rPr>
              <w:t>4,4</w:t>
            </w:r>
          </w:p>
        </w:tc>
        <w:tc>
          <w:tcPr>
            <w:tcW w:w="1843" w:type="dxa"/>
            <w:shd w:val="clear" w:color="auto" w:fill="auto"/>
          </w:tcPr>
          <w:p w14:paraId="2915B024"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4,4</w:t>
            </w:r>
          </w:p>
        </w:tc>
        <w:tc>
          <w:tcPr>
            <w:tcW w:w="3685" w:type="dxa"/>
          </w:tcPr>
          <w:p w14:paraId="40130EA0" w14:textId="4A8AE6EA" w:rsidR="00A73A05" w:rsidRPr="004D6FDA" w:rsidRDefault="00A73A05" w:rsidP="00D822CF">
            <w:pPr>
              <w:spacing w:after="0" w:line="240" w:lineRule="auto"/>
              <w:jc w:val="both"/>
              <w:rPr>
                <w:rFonts w:ascii="Times New Roman" w:hAnsi="Times New Roman" w:cs="Times New Roman"/>
              </w:rPr>
            </w:pPr>
            <w:r w:rsidRPr="004D6FDA">
              <w:rPr>
                <w:rFonts w:ascii="Times New Roman" w:hAnsi="Times New Roman" w:cs="Times New Roman"/>
              </w:rPr>
              <w:t xml:space="preserve">показатель, рассчитывается отделом по культуре, спорту и социальной политике администрации Ханты-Мансийского района исходя </w:t>
            </w:r>
            <w:r w:rsidR="00810C68">
              <w:rPr>
                <w:rFonts w:ascii="Times New Roman" w:hAnsi="Times New Roman" w:cs="Times New Roman"/>
              </w:rPr>
              <w:br/>
            </w:r>
            <w:r w:rsidRPr="004D6FDA">
              <w:rPr>
                <w:rFonts w:ascii="Times New Roman" w:hAnsi="Times New Roman" w:cs="Times New Roman"/>
              </w:rPr>
              <w:t>из суммарной фактической численности участников мероприятий</w:t>
            </w:r>
          </w:p>
        </w:tc>
      </w:tr>
      <w:tr w:rsidR="004D6FDA" w:rsidRPr="004D6FDA" w14:paraId="13289504" w14:textId="77777777" w:rsidTr="00DA1BF3">
        <w:trPr>
          <w:trHeight w:val="20"/>
        </w:trPr>
        <w:tc>
          <w:tcPr>
            <w:tcW w:w="850" w:type="dxa"/>
            <w:shd w:val="clear" w:color="auto" w:fill="auto"/>
          </w:tcPr>
          <w:p w14:paraId="3E509B83"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2.</w:t>
            </w:r>
          </w:p>
        </w:tc>
        <w:tc>
          <w:tcPr>
            <w:tcW w:w="2268" w:type="dxa"/>
            <w:shd w:val="clear" w:color="auto" w:fill="auto"/>
          </w:tcPr>
          <w:p w14:paraId="356AB6CC" w14:textId="5A5FF5A9" w:rsidR="00A73A05" w:rsidRPr="004D6FDA" w:rsidRDefault="00044175" w:rsidP="00D822CF">
            <w:pPr>
              <w:spacing w:after="0" w:line="240" w:lineRule="auto"/>
              <w:rPr>
                <w:rFonts w:ascii="Times New Roman" w:hAnsi="Times New Roman" w:cs="Times New Roman"/>
              </w:rPr>
            </w:pPr>
            <w:r w:rsidRPr="004D6FDA">
              <w:rPr>
                <w:rFonts w:ascii="Times New Roman" w:hAnsi="Times New Roman" w:cs="Times New Roman"/>
              </w:rPr>
              <w:t>Количество участников мероприятий, направленных на укрепление общероссийского гражданского единства</w:t>
            </w:r>
            <w:r w:rsidR="00013EB4" w:rsidRPr="004D6FDA">
              <w:rPr>
                <w:rFonts w:ascii="Times New Roman" w:hAnsi="Times New Roman" w:cs="Times New Roman"/>
              </w:rPr>
              <w:t>, тыс.</w:t>
            </w:r>
            <w:r w:rsidR="00810C68">
              <w:rPr>
                <w:rFonts w:ascii="Times New Roman" w:hAnsi="Times New Roman" w:cs="Times New Roman"/>
              </w:rPr>
              <w:t xml:space="preserve"> </w:t>
            </w:r>
            <w:r w:rsidR="00013EB4" w:rsidRPr="004D6FDA">
              <w:rPr>
                <w:rFonts w:ascii="Times New Roman" w:hAnsi="Times New Roman" w:cs="Times New Roman"/>
              </w:rPr>
              <w:t>чел.</w:t>
            </w:r>
          </w:p>
        </w:tc>
        <w:tc>
          <w:tcPr>
            <w:tcW w:w="1559" w:type="dxa"/>
            <w:shd w:val="clear" w:color="auto" w:fill="auto"/>
          </w:tcPr>
          <w:p w14:paraId="59F39184"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5,3</w:t>
            </w:r>
          </w:p>
        </w:tc>
        <w:tc>
          <w:tcPr>
            <w:tcW w:w="851" w:type="dxa"/>
            <w:shd w:val="clear" w:color="auto" w:fill="auto"/>
          </w:tcPr>
          <w:p w14:paraId="702253E2"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6,0</w:t>
            </w:r>
          </w:p>
        </w:tc>
        <w:tc>
          <w:tcPr>
            <w:tcW w:w="850" w:type="dxa"/>
            <w:shd w:val="clear" w:color="auto" w:fill="auto"/>
          </w:tcPr>
          <w:p w14:paraId="6FF90A9F"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6,6</w:t>
            </w:r>
          </w:p>
        </w:tc>
        <w:tc>
          <w:tcPr>
            <w:tcW w:w="851" w:type="dxa"/>
          </w:tcPr>
          <w:p w14:paraId="401969FA"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7,3</w:t>
            </w:r>
          </w:p>
        </w:tc>
        <w:tc>
          <w:tcPr>
            <w:tcW w:w="851" w:type="dxa"/>
          </w:tcPr>
          <w:p w14:paraId="2A036B2C"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7,5</w:t>
            </w:r>
          </w:p>
        </w:tc>
        <w:tc>
          <w:tcPr>
            <w:tcW w:w="709" w:type="dxa"/>
          </w:tcPr>
          <w:p w14:paraId="6033382C" w14:textId="77777777" w:rsidR="00A73A05" w:rsidRPr="004D6FDA" w:rsidRDefault="00537320" w:rsidP="00D822CF">
            <w:pPr>
              <w:pStyle w:val="ConsPlusNormal"/>
              <w:jc w:val="center"/>
              <w:rPr>
                <w:rFonts w:ascii="Times New Roman" w:hAnsi="Times New Roman" w:cs="Times New Roman"/>
                <w:szCs w:val="22"/>
              </w:rPr>
            </w:pPr>
            <w:r w:rsidRPr="004D6FDA">
              <w:rPr>
                <w:rFonts w:ascii="Times New Roman" w:hAnsi="Times New Roman" w:cs="Times New Roman"/>
                <w:szCs w:val="22"/>
              </w:rPr>
              <w:t>7,5</w:t>
            </w:r>
          </w:p>
        </w:tc>
        <w:tc>
          <w:tcPr>
            <w:tcW w:w="1843" w:type="dxa"/>
            <w:shd w:val="clear" w:color="auto" w:fill="auto"/>
          </w:tcPr>
          <w:p w14:paraId="27FECAE0"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7,5</w:t>
            </w:r>
          </w:p>
        </w:tc>
        <w:tc>
          <w:tcPr>
            <w:tcW w:w="3685" w:type="dxa"/>
          </w:tcPr>
          <w:p w14:paraId="74B9B383" w14:textId="77777777" w:rsidR="00A73A05" w:rsidRPr="004D6FDA" w:rsidRDefault="00A73A05" w:rsidP="00D822CF">
            <w:pPr>
              <w:pStyle w:val="ConsPlusNormal"/>
              <w:jc w:val="both"/>
              <w:rPr>
                <w:rFonts w:ascii="Times New Roman" w:hAnsi="Times New Roman" w:cs="Times New Roman"/>
                <w:szCs w:val="22"/>
              </w:rPr>
            </w:pPr>
            <w:r w:rsidRPr="004D6FDA">
              <w:rPr>
                <w:rFonts w:ascii="Times New Roman" w:hAnsi="Times New Roman" w:cs="Times New Roman"/>
                <w:szCs w:val="22"/>
              </w:rPr>
              <w:t>абсолютный показатель, рассчитывается</w:t>
            </w:r>
            <w:r w:rsidR="002630FE" w:rsidRPr="004D6FDA">
              <w:rPr>
                <w:rFonts w:ascii="Times New Roman" w:hAnsi="Times New Roman" w:cs="Times New Roman"/>
                <w:szCs w:val="22"/>
              </w:rPr>
              <w:t xml:space="preserve"> </w:t>
            </w:r>
            <w:r w:rsidRPr="004D6FDA">
              <w:rPr>
                <w:rFonts w:ascii="Times New Roman" w:hAnsi="Times New Roman" w:cs="Times New Roman"/>
                <w:szCs w:val="22"/>
              </w:rPr>
              <w:t>отдел</w:t>
            </w:r>
            <w:r w:rsidRPr="004D6FDA">
              <w:rPr>
                <w:rFonts w:ascii="Times New Roman" w:hAnsi="Times New Roman" w:cs="Times New Roman"/>
              </w:rPr>
              <w:t>ом</w:t>
            </w:r>
            <w:r w:rsidRPr="004D6FDA">
              <w:rPr>
                <w:rFonts w:ascii="Times New Roman" w:hAnsi="Times New Roman" w:cs="Times New Roman"/>
                <w:szCs w:val="22"/>
              </w:rPr>
              <w:t xml:space="preserve"> по культуре, спорту и </w:t>
            </w:r>
            <w:r w:rsidRPr="004D6FDA">
              <w:rPr>
                <w:rFonts w:ascii="Times New Roman" w:hAnsi="Times New Roman" w:cs="Times New Roman"/>
              </w:rPr>
              <w:t>социальной политике а</w:t>
            </w:r>
            <w:r w:rsidRPr="004D6FDA">
              <w:rPr>
                <w:rFonts w:ascii="Times New Roman" w:hAnsi="Times New Roman" w:cs="Times New Roman"/>
                <w:szCs w:val="22"/>
              </w:rPr>
              <w:t>дминистрации Ханты-Мансийского района исходя из суммарной фактической численности участников мероприятий</w:t>
            </w:r>
          </w:p>
        </w:tc>
      </w:tr>
      <w:tr w:rsidR="004D6FDA" w:rsidRPr="004D6FDA" w14:paraId="6104A28A" w14:textId="77777777" w:rsidTr="00DA1BF3">
        <w:trPr>
          <w:trHeight w:val="20"/>
        </w:trPr>
        <w:tc>
          <w:tcPr>
            <w:tcW w:w="850" w:type="dxa"/>
            <w:shd w:val="clear" w:color="auto" w:fill="auto"/>
          </w:tcPr>
          <w:p w14:paraId="16E967A3"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3.</w:t>
            </w:r>
          </w:p>
        </w:tc>
        <w:tc>
          <w:tcPr>
            <w:tcW w:w="2268" w:type="dxa"/>
            <w:shd w:val="clear" w:color="auto" w:fill="auto"/>
          </w:tcPr>
          <w:p w14:paraId="2E604A1C" w14:textId="77777777" w:rsidR="00810C68" w:rsidRDefault="00044175" w:rsidP="00D822CF">
            <w:pPr>
              <w:spacing w:after="0" w:line="240" w:lineRule="auto"/>
              <w:contextualSpacing/>
              <w:rPr>
                <w:rFonts w:ascii="Times New Roman" w:hAnsi="Times New Roman" w:cs="Times New Roman"/>
              </w:rPr>
            </w:pPr>
            <w:r w:rsidRPr="004D6FDA">
              <w:rPr>
                <w:rFonts w:ascii="Times New Roman" w:hAnsi="Times New Roman" w:cs="Times New Roman"/>
              </w:rPr>
              <w:t xml:space="preserve">Доля граждан, положительно оценивающих состояние </w:t>
            </w:r>
            <w:r w:rsidRPr="004D6FDA">
              <w:rPr>
                <w:rFonts w:ascii="Times New Roman" w:hAnsi="Times New Roman" w:cs="Times New Roman"/>
              </w:rPr>
              <w:lastRenderedPageBreak/>
              <w:t xml:space="preserve">межнациональных отношений в муниципальном образовании (определяется по информации, представленной Департаментом общественных и внешних связей Ханты-Мансийского автономного округа – Югры, на основании результатов социологического исследования </w:t>
            </w:r>
          </w:p>
          <w:p w14:paraId="1339A000" w14:textId="3F07D55C" w:rsidR="00A73A05" w:rsidRPr="004D6FDA" w:rsidRDefault="00044175" w:rsidP="00D822CF">
            <w:pPr>
              <w:spacing w:after="0" w:line="240" w:lineRule="auto"/>
              <w:contextualSpacing/>
              <w:rPr>
                <w:rFonts w:ascii="Times New Roman" w:hAnsi="Times New Roman" w:cs="Times New Roman"/>
              </w:rPr>
            </w:pPr>
            <w:proofErr w:type="gramStart"/>
            <w:r w:rsidRPr="004D6FDA">
              <w:rPr>
                <w:rFonts w:ascii="Times New Roman" w:hAnsi="Times New Roman" w:cs="Times New Roman"/>
              </w:rPr>
              <w:t>«О состоянии межнациональных и межконфессиональных отношений в Ханты-Мансийском автономном округе – Югре)</w:t>
            </w:r>
            <w:r w:rsidR="00013EB4" w:rsidRPr="004D6FDA">
              <w:rPr>
                <w:rFonts w:ascii="Times New Roman" w:hAnsi="Times New Roman" w:cs="Times New Roman"/>
              </w:rPr>
              <w:t xml:space="preserve">, </w:t>
            </w:r>
            <w:r w:rsidRPr="004D6FDA">
              <w:rPr>
                <w:rFonts w:ascii="Times New Roman" w:hAnsi="Times New Roman"/>
              </w:rPr>
              <w:t xml:space="preserve"> </w:t>
            </w:r>
            <w:r w:rsidR="00013EB4" w:rsidRPr="004D6FDA">
              <w:rPr>
                <w:rFonts w:ascii="Times New Roman" w:hAnsi="Times New Roman"/>
              </w:rPr>
              <w:t>%</w:t>
            </w:r>
            <w:proofErr w:type="gramEnd"/>
          </w:p>
        </w:tc>
        <w:tc>
          <w:tcPr>
            <w:tcW w:w="1559" w:type="dxa"/>
            <w:shd w:val="clear" w:color="auto" w:fill="auto"/>
          </w:tcPr>
          <w:p w14:paraId="24BBD3ED"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lastRenderedPageBreak/>
              <w:t>77,4</w:t>
            </w:r>
          </w:p>
        </w:tc>
        <w:tc>
          <w:tcPr>
            <w:tcW w:w="851" w:type="dxa"/>
            <w:shd w:val="clear" w:color="auto" w:fill="auto"/>
          </w:tcPr>
          <w:p w14:paraId="54BE0037"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78</w:t>
            </w:r>
          </w:p>
        </w:tc>
        <w:tc>
          <w:tcPr>
            <w:tcW w:w="850" w:type="dxa"/>
            <w:shd w:val="clear" w:color="auto" w:fill="auto"/>
          </w:tcPr>
          <w:p w14:paraId="181B2502"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78,8</w:t>
            </w:r>
          </w:p>
        </w:tc>
        <w:tc>
          <w:tcPr>
            <w:tcW w:w="851" w:type="dxa"/>
          </w:tcPr>
          <w:p w14:paraId="64678E33"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79,4</w:t>
            </w:r>
          </w:p>
        </w:tc>
        <w:tc>
          <w:tcPr>
            <w:tcW w:w="851" w:type="dxa"/>
          </w:tcPr>
          <w:p w14:paraId="73C71783"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79,8</w:t>
            </w:r>
          </w:p>
        </w:tc>
        <w:tc>
          <w:tcPr>
            <w:tcW w:w="709" w:type="dxa"/>
          </w:tcPr>
          <w:p w14:paraId="37DDE664" w14:textId="77777777" w:rsidR="00A73A05" w:rsidRPr="004D6FDA" w:rsidRDefault="00537320" w:rsidP="00D822CF">
            <w:pPr>
              <w:pStyle w:val="ConsPlusNormal"/>
              <w:jc w:val="center"/>
              <w:rPr>
                <w:rFonts w:ascii="Times New Roman" w:hAnsi="Times New Roman" w:cs="Times New Roman"/>
                <w:szCs w:val="22"/>
              </w:rPr>
            </w:pPr>
            <w:r w:rsidRPr="004D6FDA">
              <w:rPr>
                <w:rFonts w:ascii="Times New Roman" w:hAnsi="Times New Roman" w:cs="Times New Roman"/>
                <w:szCs w:val="22"/>
              </w:rPr>
              <w:t>79,8</w:t>
            </w:r>
          </w:p>
        </w:tc>
        <w:tc>
          <w:tcPr>
            <w:tcW w:w="1843" w:type="dxa"/>
            <w:shd w:val="clear" w:color="auto" w:fill="auto"/>
          </w:tcPr>
          <w:p w14:paraId="56DC5016"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79,8</w:t>
            </w:r>
          </w:p>
        </w:tc>
        <w:tc>
          <w:tcPr>
            <w:tcW w:w="3685" w:type="dxa"/>
          </w:tcPr>
          <w:p w14:paraId="5CF939F3" w14:textId="77777777" w:rsidR="00A73A05" w:rsidRPr="004D6FDA" w:rsidRDefault="00A73A05" w:rsidP="00D822CF">
            <w:pPr>
              <w:pStyle w:val="ConsPlusNormal"/>
              <w:jc w:val="both"/>
              <w:rPr>
                <w:rFonts w:ascii="Times New Roman" w:hAnsi="Times New Roman" w:cs="Times New Roman"/>
                <w:szCs w:val="22"/>
              </w:rPr>
            </w:pPr>
            <w:r w:rsidRPr="004D6FDA">
              <w:rPr>
                <w:rFonts w:ascii="Times New Roman" w:hAnsi="Times New Roman" w:cs="Times New Roman"/>
                <w:szCs w:val="22"/>
              </w:rPr>
              <w:t xml:space="preserve">источником данных значений показателя являются результаты социологического исследования </w:t>
            </w:r>
            <w:r w:rsidRPr="004D6FDA">
              <w:rPr>
                <w:rFonts w:ascii="Times New Roman" w:hAnsi="Times New Roman" w:cs="Times New Roman"/>
                <w:szCs w:val="22"/>
              </w:rPr>
              <w:br/>
              <w:t xml:space="preserve">«О состоянии межнациональных и </w:t>
            </w:r>
            <w:r w:rsidRPr="004D6FDA">
              <w:rPr>
                <w:rFonts w:ascii="Times New Roman" w:hAnsi="Times New Roman" w:cs="Times New Roman"/>
                <w:szCs w:val="22"/>
              </w:rPr>
              <w:lastRenderedPageBreak/>
              <w:t>межконфессиональных отношений в Ханты-Мансийском автономном округе – Югре», ежегодно проводимого Департаментом общественных и внешних связей Ханты-Мансийского автономного округа – Югры в соответствии с государственной программой «Реализация государственной национальной политики и профилактика экстремизма»;</w:t>
            </w:r>
          </w:p>
          <w:p w14:paraId="603116F0" w14:textId="77777777" w:rsidR="00A73A05" w:rsidRPr="004D6FDA" w:rsidRDefault="00A73A05" w:rsidP="00D822CF">
            <w:pPr>
              <w:pStyle w:val="ConsPlusNormal"/>
              <w:jc w:val="both"/>
              <w:rPr>
                <w:rFonts w:ascii="Times New Roman" w:hAnsi="Times New Roman" w:cs="Times New Roman"/>
                <w:szCs w:val="22"/>
              </w:rPr>
            </w:pPr>
            <w:r w:rsidRPr="004D6FDA">
              <w:rPr>
                <w:rFonts w:ascii="Times New Roman" w:hAnsi="Times New Roman" w:cs="Times New Roman"/>
                <w:szCs w:val="22"/>
              </w:rPr>
              <w:t>значение показателя для муниципального образования по итогам опроса рассчитывается по общей формуле:</w:t>
            </w:r>
          </w:p>
          <w:p w14:paraId="5649D219" w14:textId="77777777" w:rsidR="00A73A05" w:rsidRPr="004D6FDA" w:rsidRDefault="00A73A05" w:rsidP="00D822CF">
            <w:pPr>
              <w:pStyle w:val="ConsPlusNormal"/>
              <w:jc w:val="both"/>
              <w:rPr>
                <w:rFonts w:ascii="Times New Roman" w:hAnsi="Times New Roman" w:cs="Times New Roman"/>
                <w:szCs w:val="22"/>
              </w:rPr>
            </w:pPr>
            <w:proofErr w:type="spellStart"/>
            <w:r w:rsidRPr="004D6FDA">
              <w:rPr>
                <w:rFonts w:ascii="Times New Roman" w:hAnsi="Times New Roman" w:cs="Times New Roman"/>
                <w:szCs w:val="22"/>
              </w:rPr>
              <w:t>Tk</w:t>
            </w:r>
            <w:proofErr w:type="spellEnd"/>
            <w:r w:rsidRPr="004D6FDA">
              <w:rPr>
                <w:rFonts w:ascii="Times New Roman" w:hAnsi="Times New Roman" w:cs="Times New Roman"/>
                <w:szCs w:val="22"/>
              </w:rPr>
              <w:t xml:space="preserve"> – значение показателя по результатам k-</w:t>
            </w:r>
            <w:proofErr w:type="spellStart"/>
            <w:r w:rsidRPr="004D6FDA">
              <w:rPr>
                <w:rFonts w:ascii="Times New Roman" w:hAnsi="Times New Roman" w:cs="Times New Roman"/>
                <w:szCs w:val="22"/>
              </w:rPr>
              <w:t>го</w:t>
            </w:r>
            <w:proofErr w:type="spellEnd"/>
            <w:r w:rsidRPr="004D6FDA">
              <w:rPr>
                <w:rFonts w:ascii="Times New Roman" w:hAnsi="Times New Roman" w:cs="Times New Roman"/>
                <w:szCs w:val="22"/>
              </w:rPr>
              <w:t xml:space="preserve"> социологического опроса, проведенного в отчетном году;</w:t>
            </w:r>
          </w:p>
          <w:p w14:paraId="690DEBE9" w14:textId="77777777" w:rsidR="00A73A05" w:rsidRPr="004D6FDA" w:rsidRDefault="00A73A05" w:rsidP="00D822CF">
            <w:pPr>
              <w:pStyle w:val="ConsPlusNormal"/>
              <w:jc w:val="both"/>
              <w:rPr>
                <w:rFonts w:ascii="Times New Roman" w:hAnsi="Times New Roman" w:cs="Times New Roman"/>
                <w:szCs w:val="22"/>
              </w:rPr>
            </w:pPr>
            <w:r w:rsidRPr="004D6FDA">
              <w:rPr>
                <w:rFonts w:ascii="Times New Roman" w:hAnsi="Times New Roman" w:cs="Times New Roman"/>
                <w:szCs w:val="22"/>
              </w:rPr>
              <w:t>N1(k) – количество респондентов, выбравших вариант ответа: «Доброжелательные, способствующие общественному согласию» на вопрос анкеты «Каковы, на Ваш взгляд, отношения между людьми различных национальностей в Ханты-Мансийском автономном округе – Югре?» – в ходе проведения k-</w:t>
            </w:r>
            <w:proofErr w:type="spellStart"/>
            <w:r w:rsidRPr="004D6FDA">
              <w:rPr>
                <w:rFonts w:ascii="Times New Roman" w:hAnsi="Times New Roman" w:cs="Times New Roman"/>
                <w:szCs w:val="22"/>
              </w:rPr>
              <w:t>го</w:t>
            </w:r>
            <w:proofErr w:type="spellEnd"/>
            <w:r w:rsidRPr="004D6FDA">
              <w:rPr>
                <w:rFonts w:ascii="Times New Roman" w:hAnsi="Times New Roman" w:cs="Times New Roman"/>
                <w:szCs w:val="22"/>
              </w:rPr>
              <w:t xml:space="preserve"> социологического опроса;</w:t>
            </w:r>
          </w:p>
          <w:p w14:paraId="562039E3" w14:textId="77777777" w:rsidR="00A73A05" w:rsidRPr="004D6FDA" w:rsidRDefault="00A73A05" w:rsidP="00D822CF">
            <w:pPr>
              <w:pStyle w:val="ConsPlusNormal"/>
              <w:jc w:val="both"/>
              <w:rPr>
                <w:rFonts w:ascii="Times New Roman" w:hAnsi="Times New Roman" w:cs="Times New Roman"/>
                <w:szCs w:val="22"/>
              </w:rPr>
            </w:pPr>
            <w:r w:rsidRPr="004D6FDA">
              <w:rPr>
                <w:rFonts w:ascii="Times New Roman" w:hAnsi="Times New Roman" w:cs="Times New Roman"/>
                <w:szCs w:val="22"/>
              </w:rPr>
              <w:t>N2(k) – количество респондентов, выбравших вариант ответа: «Нормальные, бесконфликтные» на вышеуказанный вопрос анкеты: в ходе проведения k-</w:t>
            </w:r>
            <w:proofErr w:type="spellStart"/>
            <w:r w:rsidRPr="004D6FDA">
              <w:rPr>
                <w:rFonts w:ascii="Times New Roman" w:hAnsi="Times New Roman" w:cs="Times New Roman"/>
                <w:szCs w:val="22"/>
              </w:rPr>
              <w:t>го</w:t>
            </w:r>
            <w:proofErr w:type="spellEnd"/>
            <w:r w:rsidRPr="004D6FDA">
              <w:rPr>
                <w:rFonts w:ascii="Times New Roman" w:hAnsi="Times New Roman" w:cs="Times New Roman"/>
                <w:szCs w:val="22"/>
              </w:rPr>
              <w:t xml:space="preserve"> социологического опроса;</w:t>
            </w:r>
          </w:p>
          <w:p w14:paraId="2D59970D" w14:textId="77777777" w:rsidR="00A73A05" w:rsidRPr="004D6FDA" w:rsidRDefault="00A73A05" w:rsidP="00D822CF">
            <w:pPr>
              <w:pStyle w:val="ConsPlusNormal"/>
              <w:jc w:val="both"/>
              <w:rPr>
                <w:rFonts w:ascii="Times New Roman" w:hAnsi="Times New Roman" w:cs="Times New Roman"/>
                <w:szCs w:val="22"/>
              </w:rPr>
            </w:pPr>
            <w:r w:rsidRPr="004D6FDA">
              <w:rPr>
                <w:rFonts w:ascii="Times New Roman" w:hAnsi="Times New Roman" w:cs="Times New Roman"/>
                <w:szCs w:val="22"/>
              </w:rPr>
              <w:lastRenderedPageBreak/>
              <w:t>N0(k) – общее число опрошенных в ходе проведения k-</w:t>
            </w:r>
            <w:proofErr w:type="spellStart"/>
            <w:r w:rsidRPr="004D6FDA">
              <w:rPr>
                <w:rFonts w:ascii="Times New Roman" w:hAnsi="Times New Roman" w:cs="Times New Roman"/>
                <w:szCs w:val="22"/>
              </w:rPr>
              <w:t>го</w:t>
            </w:r>
            <w:proofErr w:type="spellEnd"/>
            <w:r w:rsidRPr="004D6FDA">
              <w:rPr>
                <w:rFonts w:ascii="Times New Roman" w:hAnsi="Times New Roman" w:cs="Times New Roman"/>
                <w:szCs w:val="22"/>
              </w:rPr>
              <w:t xml:space="preserve"> социологического опроса</w:t>
            </w:r>
          </w:p>
        </w:tc>
      </w:tr>
      <w:tr w:rsidR="004D6FDA" w:rsidRPr="004D6FDA" w14:paraId="2740B2E8" w14:textId="77777777" w:rsidTr="00DA1BF3">
        <w:trPr>
          <w:trHeight w:val="20"/>
        </w:trPr>
        <w:tc>
          <w:tcPr>
            <w:tcW w:w="850" w:type="dxa"/>
            <w:shd w:val="clear" w:color="auto" w:fill="auto"/>
          </w:tcPr>
          <w:p w14:paraId="09DC79A7"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lastRenderedPageBreak/>
              <w:t>4.</w:t>
            </w:r>
          </w:p>
        </w:tc>
        <w:tc>
          <w:tcPr>
            <w:tcW w:w="2268" w:type="dxa"/>
            <w:shd w:val="clear" w:color="auto" w:fill="auto"/>
          </w:tcPr>
          <w:p w14:paraId="2A910550" w14:textId="77777777" w:rsidR="00810C68" w:rsidRDefault="00044175" w:rsidP="00D822CF">
            <w:pPr>
              <w:spacing w:after="0" w:line="240" w:lineRule="auto"/>
              <w:rPr>
                <w:rFonts w:ascii="Times New Roman" w:hAnsi="Times New Roman"/>
              </w:rPr>
            </w:pPr>
            <w:r w:rsidRPr="004D6FDA">
              <w:rPr>
                <w:rFonts w:ascii="Times New Roman" w:hAnsi="Times New Roman" w:cs="Times New Roman"/>
              </w:rPr>
              <w:t>Количество участников мероприятий, проводимых при участии российского казачества, направленных на сохранение и развитие самобытной казачьей культуры, и воспитание подрастающего поколения в духе патриотизма</w:t>
            </w:r>
            <w:r w:rsidR="00013EB4" w:rsidRPr="004D6FDA">
              <w:rPr>
                <w:rFonts w:ascii="Times New Roman" w:hAnsi="Times New Roman"/>
              </w:rPr>
              <w:t xml:space="preserve">, </w:t>
            </w:r>
          </w:p>
          <w:p w14:paraId="6A33B642" w14:textId="18858E34" w:rsidR="00A73A05" w:rsidRPr="004D6FDA" w:rsidRDefault="00013EB4" w:rsidP="00D822CF">
            <w:pPr>
              <w:spacing w:after="0" w:line="240" w:lineRule="auto"/>
              <w:rPr>
                <w:rFonts w:ascii="Times New Roman" w:hAnsi="Times New Roman" w:cs="Times New Roman"/>
              </w:rPr>
            </w:pPr>
            <w:r w:rsidRPr="004D6FDA">
              <w:rPr>
                <w:rFonts w:ascii="Times New Roman" w:hAnsi="Times New Roman"/>
              </w:rPr>
              <w:t>тыс.</w:t>
            </w:r>
            <w:r w:rsidR="00DA1BF3">
              <w:rPr>
                <w:rFonts w:ascii="Times New Roman" w:hAnsi="Times New Roman"/>
              </w:rPr>
              <w:t xml:space="preserve"> </w:t>
            </w:r>
            <w:r w:rsidRPr="004D6FDA">
              <w:rPr>
                <w:rFonts w:ascii="Times New Roman" w:hAnsi="Times New Roman"/>
              </w:rPr>
              <w:t>чел.</w:t>
            </w:r>
          </w:p>
        </w:tc>
        <w:tc>
          <w:tcPr>
            <w:tcW w:w="1559" w:type="dxa"/>
            <w:shd w:val="clear" w:color="auto" w:fill="auto"/>
          </w:tcPr>
          <w:p w14:paraId="5CE403D3"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0,1</w:t>
            </w:r>
          </w:p>
        </w:tc>
        <w:tc>
          <w:tcPr>
            <w:tcW w:w="851" w:type="dxa"/>
            <w:shd w:val="clear" w:color="auto" w:fill="auto"/>
          </w:tcPr>
          <w:p w14:paraId="3273AD8A"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0,2</w:t>
            </w:r>
          </w:p>
        </w:tc>
        <w:tc>
          <w:tcPr>
            <w:tcW w:w="850" w:type="dxa"/>
            <w:shd w:val="clear" w:color="auto" w:fill="auto"/>
          </w:tcPr>
          <w:p w14:paraId="1AD55297"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0,3</w:t>
            </w:r>
          </w:p>
        </w:tc>
        <w:tc>
          <w:tcPr>
            <w:tcW w:w="851" w:type="dxa"/>
          </w:tcPr>
          <w:p w14:paraId="04CE1AF7" w14:textId="77777777" w:rsidR="00A73A05" w:rsidRPr="004D6FDA" w:rsidRDefault="00A73A05" w:rsidP="00D822CF">
            <w:pPr>
              <w:spacing w:after="0" w:line="240" w:lineRule="auto"/>
              <w:jc w:val="center"/>
              <w:rPr>
                <w:rFonts w:ascii="Times New Roman" w:hAnsi="Times New Roman" w:cs="Times New Roman"/>
              </w:rPr>
            </w:pPr>
            <w:r w:rsidRPr="004D6FDA">
              <w:rPr>
                <w:rFonts w:ascii="Times New Roman" w:hAnsi="Times New Roman" w:cs="Times New Roman"/>
              </w:rPr>
              <w:t>0,4</w:t>
            </w:r>
          </w:p>
        </w:tc>
        <w:tc>
          <w:tcPr>
            <w:tcW w:w="851" w:type="dxa"/>
          </w:tcPr>
          <w:p w14:paraId="71ED1A5E"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0,5</w:t>
            </w:r>
          </w:p>
        </w:tc>
        <w:tc>
          <w:tcPr>
            <w:tcW w:w="709" w:type="dxa"/>
          </w:tcPr>
          <w:p w14:paraId="30198189" w14:textId="77777777" w:rsidR="00A73A05" w:rsidRPr="004D6FDA" w:rsidRDefault="00537320" w:rsidP="00D822CF">
            <w:pPr>
              <w:pStyle w:val="ConsPlusNormal"/>
              <w:jc w:val="center"/>
              <w:rPr>
                <w:rFonts w:ascii="Times New Roman" w:hAnsi="Times New Roman" w:cs="Times New Roman"/>
                <w:szCs w:val="22"/>
              </w:rPr>
            </w:pPr>
            <w:r w:rsidRPr="004D6FDA">
              <w:rPr>
                <w:rFonts w:ascii="Times New Roman" w:hAnsi="Times New Roman" w:cs="Times New Roman"/>
                <w:szCs w:val="22"/>
              </w:rPr>
              <w:t>0,5</w:t>
            </w:r>
          </w:p>
        </w:tc>
        <w:tc>
          <w:tcPr>
            <w:tcW w:w="1843" w:type="dxa"/>
            <w:shd w:val="clear" w:color="auto" w:fill="auto"/>
          </w:tcPr>
          <w:p w14:paraId="5D8B2222" w14:textId="77777777" w:rsidR="00A73A05" w:rsidRPr="004D6FDA" w:rsidRDefault="00A73A05" w:rsidP="00D822CF">
            <w:pPr>
              <w:pStyle w:val="ConsPlusNormal"/>
              <w:jc w:val="center"/>
              <w:rPr>
                <w:rFonts w:ascii="Times New Roman" w:hAnsi="Times New Roman" w:cs="Times New Roman"/>
                <w:szCs w:val="22"/>
              </w:rPr>
            </w:pPr>
            <w:r w:rsidRPr="004D6FDA">
              <w:rPr>
                <w:rFonts w:ascii="Times New Roman" w:hAnsi="Times New Roman" w:cs="Times New Roman"/>
                <w:szCs w:val="22"/>
              </w:rPr>
              <w:t>0,5</w:t>
            </w:r>
          </w:p>
        </w:tc>
        <w:tc>
          <w:tcPr>
            <w:tcW w:w="3685" w:type="dxa"/>
          </w:tcPr>
          <w:p w14:paraId="3DA9697D" w14:textId="4E3AD3BD" w:rsidR="00A73A05" w:rsidRPr="004D6FDA" w:rsidRDefault="009F55D6" w:rsidP="00D822CF">
            <w:pPr>
              <w:pStyle w:val="ConsPlusNormal"/>
              <w:jc w:val="both"/>
              <w:rPr>
                <w:rFonts w:ascii="Times New Roman" w:hAnsi="Times New Roman" w:cs="Times New Roman"/>
                <w:szCs w:val="22"/>
              </w:rPr>
            </w:pPr>
            <w:r>
              <w:rPr>
                <w:rFonts w:ascii="Times New Roman" w:hAnsi="Times New Roman" w:cs="Times New Roman"/>
                <w:szCs w:val="22"/>
              </w:rPr>
              <w:t>п</w:t>
            </w:r>
            <w:r w:rsidR="00A73A05" w:rsidRPr="004D6FDA">
              <w:rPr>
                <w:rFonts w:ascii="Times New Roman" w:hAnsi="Times New Roman" w:cs="Times New Roman"/>
                <w:szCs w:val="22"/>
              </w:rPr>
              <w:t>оказатель</w:t>
            </w:r>
            <w:r w:rsidR="002630FE" w:rsidRPr="004D6FDA">
              <w:rPr>
                <w:rFonts w:ascii="Times New Roman" w:hAnsi="Times New Roman" w:cs="Times New Roman"/>
                <w:szCs w:val="22"/>
              </w:rPr>
              <w:t xml:space="preserve"> </w:t>
            </w:r>
            <w:r w:rsidR="00A73A05" w:rsidRPr="004D6FDA">
              <w:rPr>
                <w:rFonts w:ascii="Times New Roman" w:hAnsi="Times New Roman" w:cs="Times New Roman"/>
                <w:szCs w:val="22"/>
              </w:rPr>
              <w:t>рассчитывается отдел</w:t>
            </w:r>
            <w:r w:rsidR="00A73A05" w:rsidRPr="004D6FDA">
              <w:rPr>
                <w:rFonts w:ascii="Times New Roman" w:hAnsi="Times New Roman" w:cs="Times New Roman"/>
              </w:rPr>
              <w:t>ом</w:t>
            </w:r>
            <w:r w:rsidR="00A73A05" w:rsidRPr="004D6FDA">
              <w:rPr>
                <w:rFonts w:ascii="Times New Roman" w:hAnsi="Times New Roman" w:cs="Times New Roman"/>
                <w:szCs w:val="22"/>
              </w:rPr>
              <w:t xml:space="preserve"> по культуре, спорту и </w:t>
            </w:r>
            <w:r w:rsidR="00A73A05" w:rsidRPr="004D6FDA">
              <w:rPr>
                <w:rFonts w:ascii="Times New Roman" w:hAnsi="Times New Roman" w:cs="Times New Roman"/>
              </w:rPr>
              <w:t>социальной политике</w:t>
            </w:r>
            <w:r w:rsidR="002630FE" w:rsidRPr="004D6FDA">
              <w:rPr>
                <w:rFonts w:ascii="Times New Roman" w:hAnsi="Times New Roman" w:cs="Times New Roman"/>
              </w:rPr>
              <w:t xml:space="preserve"> </w:t>
            </w:r>
            <w:r w:rsidR="00A73A05" w:rsidRPr="004D6FDA">
              <w:rPr>
                <w:rFonts w:ascii="Times New Roman" w:hAnsi="Times New Roman" w:cs="Times New Roman"/>
              </w:rPr>
              <w:t>а</w:t>
            </w:r>
            <w:r w:rsidR="00A73A05" w:rsidRPr="004D6FDA">
              <w:rPr>
                <w:rFonts w:ascii="Times New Roman" w:hAnsi="Times New Roman" w:cs="Times New Roman"/>
                <w:szCs w:val="22"/>
              </w:rPr>
              <w:t>дминистрации Ханты-Мансийского района исходя из суммарной фактической численности участников мероприятий</w:t>
            </w:r>
          </w:p>
        </w:tc>
      </w:tr>
      <w:tr w:rsidR="004D6FDA" w:rsidRPr="004D6FDA" w14:paraId="40343062" w14:textId="77777777" w:rsidTr="00DA1BF3">
        <w:trPr>
          <w:trHeight w:val="20"/>
        </w:trPr>
        <w:tc>
          <w:tcPr>
            <w:tcW w:w="850" w:type="dxa"/>
            <w:shd w:val="clear" w:color="auto" w:fill="auto"/>
          </w:tcPr>
          <w:p w14:paraId="781C4798" w14:textId="77777777" w:rsidR="00044175" w:rsidRPr="004D6FDA" w:rsidRDefault="00044175" w:rsidP="00D822CF">
            <w:pPr>
              <w:spacing w:after="0" w:line="240" w:lineRule="auto"/>
              <w:jc w:val="center"/>
              <w:rPr>
                <w:rFonts w:ascii="Times New Roman" w:hAnsi="Times New Roman" w:cs="Times New Roman"/>
              </w:rPr>
            </w:pPr>
            <w:r w:rsidRPr="004D6FDA">
              <w:rPr>
                <w:rFonts w:ascii="Times New Roman" w:hAnsi="Times New Roman" w:cs="Times New Roman"/>
              </w:rPr>
              <w:t>5.</w:t>
            </w:r>
          </w:p>
        </w:tc>
        <w:tc>
          <w:tcPr>
            <w:tcW w:w="2268" w:type="dxa"/>
            <w:shd w:val="clear" w:color="auto" w:fill="auto"/>
          </w:tcPr>
          <w:p w14:paraId="6FF37FD6" w14:textId="32500AD3" w:rsidR="00044175" w:rsidRPr="004D6FDA" w:rsidRDefault="00044175" w:rsidP="00D822CF">
            <w:pPr>
              <w:autoSpaceDE w:val="0"/>
              <w:autoSpaceDN w:val="0"/>
              <w:adjustRightInd w:val="0"/>
              <w:spacing w:after="0" w:line="240" w:lineRule="auto"/>
              <w:rPr>
                <w:rFonts w:ascii="Times New Roman" w:hAnsi="Times New Roman" w:cs="Times New Roman"/>
              </w:rPr>
            </w:pPr>
            <w:r w:rsidRPr="004D6FDA">
              <w:rPr>
                <w:rFonts w:ascii="Times New Roman" w:hAnsi="Times New Roman" w:cs="Times New Roman"/>
              </w:rPr>
              <w:t xml:space="preserve">Количество мероприятий (проектов, программ), реализованных некоммерческими организациями по укреплению межнационального и межконфессионального согласия, поддержке и развитию языков и культуры народов Российской Федерации, проживающих на территории </w:t>
            </w:r>
            <w:r w:rsidRPr="004D6FDA">
              <w:rPr>
                <w:rFonts w:ascii="Times New Roman" w:hAnsi="Times New Roman"/>
              </w:rPr>
              <w:t>Ханты-</w:t>
            </w:r>
            <w:r w:rsidRPr="004D6FDA">
              <w:rPr>
                <w:rFonts w:ascii="Times New Roman" w:hAnsi="Times New Roman"/>
              </w:rPr>
              <w:lastRenderedPageBreak/>
              <w:t>Мансийского района, по</w:t>
            </w:r>
            <w:r w:rsidRPr="004D6FDA">
              <w:rPr>
                <w:rFonts w:ascii="Times New Roman" w:hAnsi="Times New Roman" w:cs="Times New Roman"/>
              </w:rPr>
              <w:t xml:space="preserve"> обеспечению социальной и культурной адаптации мигрантов и профилактике экстремизма</w:t>
            </w:r>
            <w:r w:rsidR="006D1C9D">
              <w:rPr>
                <w:rFonts w:ascii="Times New Roman" w:hAnsi="Times New Roman" w:cs="Times New Roman"/>
              </w:rPr>
              <w:t xml:space="preserve">, </w:t>
            </w:r>
            <w:r w:rsidR="00C642E1" w:rsidRPr="00C62C20">
              <w:rPr>
                <w:rFonts w:ascii="Times New Roman" w:hAnsi="Times New Roman" w:cs="Times New Roman"/>
                <w:color w:val="000000" w:themeColor="text1"/>
              </w:rPr>
              <w:t>единиц</w:t>
            </w:r>
          </w:p>
        </w:tc>
        <w:tc>
          <w:tcPr>
            <w:tcW w:w="1559" w:type="dxa"/>
            <w:shd w:val="clear" w:color="auto" w:fill="auto"/>
          </w:tcPr>
          <w:p w14:paraId="6B7C2B0D" w14:textId="73636AEB" w:rsidR="00044175" w:rsidRPr="004D6FDA" w:rsidRDefault="002B1FDF" w:rsidP="00D822CF">
            <w:pPr>
              <w:spacing w:after="0" w:line="240" w:lineRule="auto"/>
              <w:jc w:val="center"/>
              <w:rPr>
                <w:rFonts w:ascii="Times New Roman" w:hAnsi="Times New Roman" w:cs="Times New Roman"/>
              </w:rPr>
            </w:pPr>
            <w:r>
              <w:rPr>
                <w:rFonts w:ascii="Times New Roman" w:hAnsi="Times New Roman" w:cs="Times New Roman"/>
              </w:rPr>
              <w:lastRenderedPageBreak/>
              <w:t>0</w:t>
            </w:r>
          </w:p>
        </w:tc>
        <w:tc>
          <w:tcPr>
            <w:tcW w:w="851" w:type="dxa"/>
            <w:shd w:val="clear" w:color="auto" w:fill="auto"/>
          </w:tcPr>
          <w:p w14:paraId="158C8ABC" w14:textId="24322E96"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0</w:t>
            </w:r>
          </w:p>
        </w:tc>
        <w:tc>
          <w:tcPr>
            <w:tcW w:w="850" w:type="dxa"/>
            <w:shd w:val="clear" w:color="auto" w:fill="auto"/>
          </w:tcPr>
          <w:p w14:paraId="4BB30F42" w14:textId="3431E791"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0</w:t>
            </w:r>
          </w:p>
        </w:tc>
        <w:tc>
          <w:tcPr>
            <w:tcW w:w="851" w:type="dxa"/>
          </w:tcPr>
          <w:p w14:paraId="2F5D4353" w14:textId="01B588A8" w:rsidR="00044175" w:rsidRPr="004D6FDA" w:rsidRDefault="00956303" w:rsidP="00D822CF">
            <w:pPr>
              <w:spacing w:after="0" w:line="240" w:lineRule="auto"/>
              <w:jc w:val="center"/>
              <w:rPr>
                <w:rFonts w:ascii="Times New Roman" w:hAnsi="Times New Roman" w:cs="Times New Roman"/>
              </w:rPr>
            </w:pPr>
            <w:r w:rsidRPr="004D6FDA">
              <w:rPr>
                <w:rFonts w:ascii="Times New Roman" w:hAnsi="Times New Roman" w:cs="Times New Roman"/>
              </w:rPr>
              <w:t>3</w:t>
            </w:r>
          </w:p>
        </w:tc>
        <w:tc>
          <w:tcPr>
            <w:tcW w:w="851" w:type="dxa"/>
          </w:tcPr>
          <w:p w14:paraId="27EC93A8" w14:textId="6AC22408" w:rsidR="00044175" w:rsidRPr="004D6FDA" w:rsidRDefault="00956303" w:rsidP="00D822CF">
            <w:pPr>
              <w:pStyle w:val="ConsPlusNormal"/>
              <w:jc w:val="center"/>
              <w:rPr>
                <w:rFonts w:ascii="Times New Roman" w:hAnsi="Times New Roman" w:cs="Times New Roman"/>
                <w:szCs w:val="22"/>
              </w:rPr>
            </w:pPr>
            <w:r w:rsidRPr="004D6FDA">
              <w:rPr>
                <w:rFonts w:ascii="Times New Roman" w:hAnsi="Times New Roman" w:cs="Times New Roman"/>
                <w:szCs w:val="22"/>
              </w:rPr>
              <w:t>4</w:t>
            </w:r>
          </w:p>
        </w:tc>
        <w:tc>
          <w:tcPr>
            <w:tcW w:w="709" w:type="dxa"/>
          </w:tcPr>
          <w:p w14:paraId="39E958F7" w14:textId="08F406B7" w:rsidR="00044175" w:rsidRPr="004D6FDA" w:rsidRDefault="00956303" w:rsidP="00D822CF">
            <w:pPr>
              <w:pStyle w:val="ConsPlusNormal"/>
              <w:jc w:val="center"/>
              <w:rPr>
                <w:rFonts w:ascii="Times New Roman" w:hAnsi="Times New Roman" w:cs="Times New Roman"/>
                <w:szCs w:val="22"/>
              </w:rPr>
            </w:pPr>
            <w:r w:rsidRPr="004D6FDA">
              <w:rPr>
                <w:rFonts w:ascii="Times New Roman" w:hAnsi="Times New Roman" w:cs="Times New Roman"/>
                <w:szCs w:val="22"/>
              </w:rPr>
              <w:t>5</w:t>
            </w:r>
          </w:p>
        </w:tc>
        <w:tc>
          <w:tcPr>
            <w:tcW w:w="1843" w:type="dxa"/>
            <w:shd w:val="clear" w:color="auto" w:fill="auto"/>
          </w:tcPr>
          <w:p w14:paraId="4806D9C4" w14:textId="19AA278E" w:rsidR="00044175" w:rsidRPr="004D6FDA" w:rsidRDefault="00956303" w:rsidP="00D822CF">
            <w:pPr>
              <w:pStyle w:val="ConsPlusNormal"/>
              <w:jc w:val="center"/>
              <w:rPr>
                <w:rFonts w:ascii="Times New Roman" w:hAnsi="Times New Roman" w:cs="Times New Roman"/>
                <w:szCs w:val="22"/>
              </w:rPr>
            </w:pPr>
            <w:r w:rsidRPr="004D6FDA">
              <w:rPr>
                <w:rFonts w:ascii="Times New Roman" w:hAnsi="Times New Roman" w:cs="Times New Roman"/>
                <w:szCs w:val="22"/>
              </w:rPr>
              <w:t>5</w:t>
            </w:r>
          </w:p>
        </w:tc>
        <w:tc>
          <w:tcPr>
            <w:tcW w:w="3685" w:type="dxa"/>
          </w:tcPr>
          <w:p w14:paraId="49DD0C78" w14:textId="5CB6259E" w:rsidR="00044175" w:rsidRPr="004D6FDA" w:rsidRDefault="009F55D6" w:rsidP="00D822CF">
            <w:pPr>
              <w:pStyle w:val="ConsPlusNormal"/>
              <w:jc w:val="both"/>
              <w:rPr>
                <w:rFonts w:ascii="Times New Roman" w:hAnsi="Times New Roman" w:cs="Times New Roman"/>
                <w:szCs w:val="22"/>
              </w:rPr>
            </w:pPr>
            <w:r>
              <w:rPr>
                <w:rFonts w:ascii="Times New Roman" w:hAnsi="Times New Roman" w:cs="Times New Roman"/>
                <w:szCs w:val="22"/>
              </w:rPr>
              <w:t>п</w:t>
            </w:r>
            <w:r w:rsidR="00013EB4" w:rsidRPr="004D6FDA">
              <w:rPr>
                <w:rFonts w:ascii="Times New Roman" w:hAnsi="Times New Roman" w:cs="Times New Roman"/>
                <w:szCs w:val="22"/>
              </w:rPr>
              <w:t>оказатель рассчитывается отдел</w:t>
            </w:r>
            <w:r w:rsidR="00013EB4" w:rsidRPr="004D6FDA">
              <w:rPr>
                <w:rFonts w:ascii="Times New Roman" w:hAnsi="Times New Roman" w:cs="Times New Roman"/>
              </w:rPr>
              <w:t>ом</w:t>
            </w:r>
            <w:r w:rsidR="00013EB4" w:rsidRPr="004D6FDA">
              <w:rPr>
                <w:rFonts w:ascii="Times New Roman" w:hAnsi="Times New Roman" w:cs="Times New Roman"/>
                <w:szCs w:val="22"/>
              </w:rPr>
              <w:t xml:space="preserve"> по культуре, спорту и </w:t>
            </w:r>
            <w:r w:rsidR="00013EB4" w:rsidRPr="004D6FDA">
              <w:rPr>
                <w:rFonts w:ascii="Times New Roman" w:hAnsi="Times New Roman" w:cs="Times New Roman"/>
              </w:rPr>
              <w:t>социальной политике а</w:t>
            </w:r>
            <w:r w:rsidR="00013EB4" w:rsidRPr="004D6FDA">
              <w:rPr>
                <w:rFonts w:ascii="Times New Roman" w:hAnsi="Times New Roman" w:cs="Times New Roman"/>
                <w:szCs w:val="22"/>
              </w:rPr>
              <w:t>дминистрации Ханты-Мансийского района исходя из суммарной фактической численности участников мероприятий</w:t>
            </w:r>
          </w:p>
        </w:tc>
      </w:tr>
      <w:tr w:rsidR="004D6FDA" w:rsidRPr="004D6FDA" w14:paraId="31A36B40" w14:textId="77777777" w:rsidTr="00DA1BF3">
        <w:trPr>
          <w:trHeight w:val="20"/>
        </w:trPr>
        <w:tc>
          <w:tcPr>
            <w:tcW w:w="850" w:type="dxa"/>
            <w:shd w:val="clear" w:color="auto" w:fill="auto"/>
          </w:tcPr>
          <w:p w14:paraId="2D3102CF" w14:textId="77777777" w:rsidR="00044175" w:rsidRPr="004D6FDA" w:rsidRDefault="00044175" w:rsidP="00D822CF">
            <w:pPr>
              <w:spacing w:after="0" w:line="240" w:lineRule="auto"/>
              <w:jc w:val="center"/>
              <w:rPr>
                <w:rFonts w:ascii="Times New Roman" w:hAnsi="Times New Roman" w:cs="Times New Roman"/>
              </w:rPr>
            </w:pPr>
            <w:r w:rsidRPr="004D6FDA">
              <w:rPr>
                <w:rFonts w:ascii="Times New Roman" w:hAnsi="Times New Roman" w:cs="Times New Roman"/>
              </w:rPr>
              <w:lastRenderedPageBreak/>
              <w:t>6.</w:t>
            </w:r>
          </w:p>
        </w:tc>
        <w:tc>
          <w:tcPr>
            <w:tcW w:w="2268" w:type="dxa"/>
            <w:shd w:val="clear" w:color="auto" w:fill="auto"/>
          </w:tcPr>
          <w:p w14:paraId="222187EE" w14:textId="56AD26F3" w:rsidR="00044175" w:rsidRPr="004D6FDA" w:rsidRDefault="00044175" w:rsidP="00D822CF">
            <w:pPr>
              <w:autoSpaceDE w:val="0"/>
              <w:autoSpaceDN w:val="0"/>
              <w:adjustRightInd w:val="0"/>
              <w:spacing w:after="0" w:line="240" w:lineRule="auto"/>
              <w:rPr>
                <w:rFonts w:ascii="Times New Roman" w:hAnsi="Times New Roman" w:cs="Times New Roman"/>
              </w:rPr>
            </w:pPr>
            <w:r w:rsidRPr="004D6FDA">
              <w:rPr>
                <w:rFonts w:ascii="Times New Roman" w:hAnsi="Times New Roman" w:cs="Times New Roman"/>
                <w:lang w:eastAsia="ru-RU"/>
              </w:rPr>
              <w:t>Количество участников мероприятий</w:t>
            </w:r>
            <w:r w:rsidRPr="004D6FDA">
              <w:rPr>
                <w:rFonts w:ascii="Times New Roman" w:hAnsi="Times New Roman" w:cs="Times New Roman"/>
              </w:rPr>
              <w:t xml:space="preserve">,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 проживающих в </w:t>
            </w:r>
            <w:r w:rsidRPr="004D6FDA">
              <w:rPr>
                <w:rFonts w:ascii="Times New Roman" w:hAnsi="Times New Roman"/>
              </w:rPr>
              <w:t>Ханты-Мансийском районе</w:t>
            </w:r>
            <w:r w:rsidRPr="004D6FDA">
              <w:rPr>
                <w:rFonts w:ascii="Times New Roman" w:hAnsi="Times New Roman" w:cs="Times New Roman"/>
              </w:rPr>
              <w:t>;</w:t>
            </w:r>
            <w:r w:rsidR="003F1C12" w:rsidRPr="004D6FDA">
              <w:rPr>
                <w:rFonts w:ascii="Times New Roman" w:hAnsi="Times New Roman" w:cs="Times New Roman"/>
              </w:rPr>
              <w:t xml:space="preserve"> тыс.</w:t>
            </w:r>
            <w:r w:rsidR="00810C68">
              <w:rPr>
                <w:rFonts w:ascii="Times New Roman" w:hAnsi="Times New Roman" w:cs="Times New Roman"/>
              </w:rPr>
              <w:t xml:space="preserve"> </w:t>
            </w:r>
            <w:r w:rsidR="003F1C12" w:rsidRPr="004D6FDA">
              <w:rPr>
                <w:rFonts w:ascii="Times New Roman" w:hAnsi="Times New Roman" w:cs="Times New Roman"/>
              </w:rPr>
              <w:t>чел.</w:t>
            </w:r>
          </w:p>
        </w:tc>
        <w:tc>
          <w:tcPr>
            <w:tcW w:w="1559" w:type="dxa"/>
            <w:shd w:val="clear" w:color="auto" w:fill="auto"/>
          </w:tcPr>
          <w:p w14:paraId="7B688C26" w14:textId="5C41854D" w:rsidR="00044175" w:rsidRPr="004D6FDA" w:rsidRDefault="002B1FDF" w:rsidP="00D822CF">
            <w:pPr>
              <w:spacing w:after="0" w:line="240" w:lineRule="auto"/>
              <w:jc w:val="center"/>
              <w:rPr>
                <w:rFonts w:ascii="Times New Roman" w:hAnsi="Times New Roman" w:cs="Times New Roman"/>
              </w:rPr>
            </w:pPr>
            <w:r>
              <w:rPr>
                <w:rFonts w:ascii="Times New Roman" w:hAnsi="Times New Roman" w:cs="Times New Roman"/>
              </w:rPr>
              <w:t>0,0</w:t>
            </w:r>
          </w:p>
        </w:tc>
        <w:tc>
          <w:tcPr>
            <w:tcW w:w="851" w:type="dxa"/>
            <w:shd w:val="clear" w:color="auto" w:fill="auto"/>
          </w:tcPr>
          <w:p w14:paraId="74D59413" w14:textId="2DEC4F9F"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0</w:t>
            </w:r>
            <w:r w:rsidR="002B1FDF">
              <w:rPr>
                <w:rFonts w:ascii="Times New Roman" w:hAnsi="Times New Roman" w:cs="Times New Roman"/>
              </w:rPr>
              <w:t>,0</w:t>
            </w:r>
          </w:p>
        </w:tc>
        <w:tc>
          <w:tcPr>
            <w:tcW w:w="850" w:type="dxa"/>
            <w:shd w:val="clear" w:color="auto" w:fill="auto"/>
          </w:tcPr>
          <w:p w14:paraId="409E89EC" w14:textId="71D582D7"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0</w:t>
            </w:r>
            <w:r w:rsidR="002B1FDF">
              <w:rPr>
                <w:rFonts w:ascii="Times New Roman" w:hAnsi="Times New Roman" w:cs="Times New Roman"/>
              </w:rPr>
              <w:t>,0</w:t>
            </w:r>
          </w:p>
        </w:tc>
        <w:tc>
          <w:tcPr>
            <w:tcW w:w="851" w:type="dxa"/>
          </w:tcPr>
          <w:p w14:paraId="1D1E07AA" w14:textId="372C33E3"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1</w:t>
            </w:r>
            <w:r w:rsidR="002B1FDF">
              <w:rPr>
                <w:rFonts w:ascii="Times New Roman" w:hAnsi="Times New Roman" w:cs="Times New Roman"/>
              </w:rPr>
              <w:t>,</w:t>
            </w:r>
            <w:r w:rsidR="00956303" w:rsidRPr="004D6FDA">
              <w:rPr>
                <w:rFonts w:ascii="Times New Roman" w:hAnsi="Times New Roman" w:cs="Times New Roman"/>
              </w:rPr>
              <w:t>1</w:t>
            </w:r>
          </w:p>
        </w:tc>
        <w:tc>
          <w:tcPr>
            <w:tcW w:w="851" w:type="dxa"/>
          </w:tcPr>
          <w:p w14:paraId="2418D1F0" w14:textId="20F3EB45" w:rsidR="00044175" w:rsidRPr="004D6FDA" w:rsidRDefault="003F1C12" w:rsidP="00D822CF">
            <w:pPr>
              <w:pStyle w:val="ConsPlusNormal"/>
              <w:jc w:val="center"/>
              <w:rPr>
                <w:rFonts w:ascii="Times New Roman" w:hAnsi="Times New Roman" w:cs="Times New Roman"/>
                <w:szCs w:val="22"/>
              </w:rPr>
            </w:pPr>
            <w:r w:rsidRPr="004D6FDA">
              <w:rPr>
                <w:rFonts w:ascii="Times New Roman" w:hAnsi="Times New Roman" w:cs="Times New Roman"/>
                <w:szCs w:val="22"/>
              </w:rPr>
              <w:t>1</w:t>
            </w:r>
            <w:r w:rsidR="002B1FDF">
              <w:rPr>
                <w:rFonts w:ascii="Times New Roman" w:hAnsi="Times New Roman" w:cs="Times New Roman"/>
                <w:szCs w:val="22"/>
              </w:rPr>
              <w:t>,</w:t>
            </w:r>
            <w:r w:rsidR="00956303" w:rsidRPr="004D6FDA">
              <w:rPr>
                <w:rFonts w:ascii="Times New Roman" w:hAnsi="Times New Roman" w:cs="Times New Roman"/>
                <w:szCs w:val="22"/>
              </w:rPr>
              <w:t>4</w:t>
            </w:r>
          </w:p>
        </w:tc>
        <w:tc>
          <w:tcPr>
            <w:tcW w:w="709" w:type="dxa"/>
          </w:tcPr>
          <w:p w14:paraId="673A9B1C" w14:textId="38BA2AEC" w:rsidR="00044175" w:rsidRPr="004D6FDA" w:rsidRDefault="00956303" w:rsidP="00D822CF">
            <w:pPr>
              <w:pStyle w:val="ConsPlusNormal"/>
              <w:jc w:val="center"/>
              <w:rPr>
                <w:rFonts w:ascii="Times New Roman" w:hAnsi="Times New Roman" w:cs="Times New Roman"/>
                <w:szCs w:val="22"/>
              </w:rPr>
            </w:pPr>
            <w:r w:rsidRPr="004D6FDA">
              <w:rPr>
                <w:rFonts w:ascii="Times New Roman" w:hAnsi="Times New Roman" w:cs="Times New Roman"/>
                <w:szCs w:val="22"/>
              </w:rPr>
              <w:t>1</w:t>
            </w:r>
            <w:r w:rsidR="002B1FDF">
              <w:rPr>
                <w:rFonts w:ascii="Times New Roman" w:hAnsi="Times New Roman" w:cs="Times New Roman"/>
                <w:szCs w:val="22"/>
              </w:rPr>
              <w:t>,</w:t>
            </w:r>
            <w:r w:rsidRPr="004D6FDA">
              <w:rPr>
                <w:rFonts w:ascii="Times New Roman" w:hAnsi="Times New Roman" w:cs="Times New Roman"/>
                <w:szCs w:val="22"/>
              </w:rPr>
              <w:t>7</w:t>
            </w:r>
          </w:p>
        </w:tc>
        <w:tc>
          <w:tcPr>
            <w:tcW w:w="1843" w:type="dxa"/>
            <w:shd w:val="clear" w:color="auto" w:fill="auto"/>
          </w:tcPr>
          <w:p w14:paraId="4E5D607B" w14:textId="2D488891" w:rsidR="00044175" w:rsidRPr="004D6FDA" w:rsidRDefault="00956303" w:rsidP="00D822CF">
            <w:pPr>
              <w:pStyle w:val="ConsPlusNormal"/>
              <w:jc w:val="center"/>
              <w:rPr>
                <w:rFonts w:ascii="Times New Roman" w:hAnsi="Times New Roman" w:cs="Times New Roman"/>
                <w:szCs w:val="22"/>
              </w:rPr>
            </w:pPr>
            <w:r w:rsidRPr="004D6FDA">
              <w:rPr>
                <w:rFonts w:ascii="Times New Roman" w:hAnsi="Times New Roman" w:cs="Times New Roman"/>
                <w:szCs w:val="22"/>
              </w:rPr>
              <w:t>1</w:t>
            </w:r>
            <w:r w:rsidR="002B1FDF">
              <w:rPr>
                <w:rFonts w:ascii="Times New Roman" w:hAnsi="Times New Roman" w:cs="Times New Roman"/>
                <w:szCs w:val="22"/>
              </w:rPr>
              <w:t>,</w:t>
            </w:r>
            <w:r w:rsidRPr="004D6FDA">
              <w:rPr>
                <w:rFonts w:ascii="Times New Roman" w:hAnsi="Times New Roman" w:cs="Times New Roman"/>
                <w:szCs w:val="22"/>
              </w:rPr>
              <w:t>7</w:t>
            </w:r>
          </w:p>
        </w:tc>
        <w:tc>
          <w:tcPr>
            <w:tcW w:w="3685" w:type="dxa"/>
          </w:tcPr>
          <w:p w14:paraId="6F4B2A51" w14:textId="46BE1F89" w:rsidR="00044175" w:rsidRPr="004D6FDA" w:rsidRDefault="009F55D6" w:rsidP="00D822CF">
            <w:pPr>
              <w:pStyle w:val="ConsPlusNormal"/>
              <w:jc w:val="both"/>
              <w:rPr>
                <w:rFonts w:ascii="Times New Roman" w:hAnsi="Times New Roman" w:cs="Times New Roman"/>
                <w:szCs w:val="22"/>
              </w:rPr>
            </w:pPr>
            <w:r>
              <w:rPr>
                <w:rFonts w:ascii="Times New Roman" w:hAnsi="Times New Roman" w:cs="Times New Roman"/>
                <w:szCs w:val="22"/>
              </w:rPr>
              <w:t>п</w:t>
            </w:r>
            <w:r w:rsidR="00DE6AE0" w:rsidRPr="004D6FDA">
              <w:rPr>
                <w:rFonts w:ascii="Times New Roman" w:hAnsi="Times New Roman" w:cs="Times New Roman"/>
                <w:szCs w:val="22"/>
              </w:rPr>
              <w:t>оказатель рассчитывается отдел</w:t>
            </w:r>
            <w:r w:rsidR="00DE6AE0" w:rsidRPr="004D6FDA">
              <w:rPr>
                <w:rFonts w:ascii="Times New Roman" w:hAnsi="Times New Roman" w:cs="Times New Roman"/>
              </w:rPr>
              <w:t>ом</w:t>
            </w:r>
            <w:r w:rsidR="00DE6AE0" w:rsidRPr="004D6FDA">
              <w:rPr>
                <w:rFonts w:ascii="Times New Roman" w:hAnsi="Times New Roman" w:cs="Times New Roman"/>
                <w:szCs w:val="22"/>
              </w:rPr>
              <w:t xml:space="preserve"> по культуре, спорту и </w:t>
            </w:r>
            <w:r w:rsidR="00DE6AE0" w:rsidRPr="004D6FDA">
              <w:rPr>
                <w:rFonts w:ascii="Times New Roman" w:hAnsi="Times New Roman" w:cs="Times New Roman"/>
              </w:rPr>
              <w:t>социальной политике а</w:t>
            </w:r>
            <w:r w:rsidR="00DE6AE0" w:rsidRPr="004D6FDA">
              <w:rPr>
                <w:rFonts w:ascii="Times New Roman" w:hAnsi="Times New Roman" w:cs="Times New Roman"/>
                <w:szCs w:val="22"/>
              </w:rPr>
              <w:t>дминистрации Ханты-Мансийского района исходя из суммарной фактической численности участников мероприятий</w:t>
            </w:r>
          </w:p>
        </w:tc>
      </w:tr>
      <w:tr w:rsidR="004D6FDA" w:rsidRPr="004D6FDA" w14:paraId="131FA32C" w14:textId="77777777" w:rsidTr="00DA1BF3">
        <w:trPr>
          <w:trHeight w:val="20"/>
        </w:trPr>
        <w:tc>
          <w:tcPr>
            <w:tcW w:w="850" w:type="dxa"/>
            <w:shd w:val="clear" w:color="auto" w:fill="auto"/>
          </w:tcPr>
          <w:p w14:paraId="6556399C" w14:textId="77777777" w:rsidR="00044175" w:rsidRPr="004D6FDA" w:rsidRDefault="00044175" w:rsidP="00D822CF">
            <w:pPr>
              <w:spacing w:after="0" w:line="240" w:lineRule="auto"/>
              <w:jc w:val="center"/>
              <w:rPr>
                <w:rFonts w:ascii="Times New Roman" w:hAnsi="Times New Roman" w:cs="Times New Roman"/>
              </w:rPr>
            </w:pPr>
            <w:r w:rsidRPr="004D6FDA">
              <w:rPr>
                <w:rFonts w:ascii="Times New Roman" w:hAnsi="Times New Roman" w:cs="Times New Roman"/>
              </w:rPr>
              <w:t>7.</w:t>
            </w:r>
          </w:p>
        </w:tc>
        <w:tc>
          <w:tcPr>
            <w:tcW w:w="2268" w:type="dxa"/>
            <w:shd w:val="clear" w:color="auto" w:fill="auto"/>
          </w:tcPr>
          <w:p w14:paraId="22DFC3B9" w14:textId="77777777" w:rsidR="00810C68" w:rsidRDefault="00044175" w:rsidP="00D822CF">
            <w:pPr>
              <w:autoSpaceDE w:val="0"/>
              <w:autoSpaceDN w:val="0"/>
              <w:adjustRightInd w:val="0"/>
              <w:spacing w:after="0" w:line="240" w:lineRule="auto"/>
              <w:rPr>
                <w:rFonts w:ascii="Times New Roman" w:hAnsi="Times New Roman" w:cs="Times New Roman"/>
                <w:lang w:eastAsia="ru-RU"/>
              </w:rPr>
            </w:pPr>
            <w:r w:rsidRPr="004D6FDA">
              <w:rPr>
                <w:rFonts w:ascii="Times New Roman" w:hAnsi="Times New Roman" w:cs="Times New Roman"/>
                <w:lang w:eastAsia="ru-RU"/>
              </w:rPr>
              <w:t xml:space="preserve">Количество молодых людей в возрасте </w:t>
            </w:r>
          </w:p>
          <w:p w14:paraId="4BBC0BBF" w14:textId="7D6464F3" w:rsidR="00810C68" w:rsidRDefault="00044175" w:rsidP="00D822CF">
            <w:pPr>
              <w:autoSpaceDE w:val="0"/>
              <w:autoSpaceDN w:val="0"/>
              <w:adjustRightInd w:val="0"/>
              <w:spacing w:after="0" w:line="240" w:lineRule="auto"/>
              <w:rPr>
                <w:rFonts w:ascii="Times New Roman" w:hAnsi="Times New Roman" w:cs="Times New Roman"/>
              </w:rPr>
            </w:pPr>
            <w:r w:rsidRPr="004D6FDA">
              <w:rPr>
                <w:rFonts w:ascii="Times New Roman" w:hAnsi="Times New Roman" w:cs="Times New Roman"/>
                <w:lang w:eastAsia="ru-RU"/>
              </w:rPr>
              <w:t xml:space="preserve">от 14 до 30 лет, участвующих в проектах и программах по укреплению межнационального и межконфессионального согласия, поддержке и развитию языков и культуры народов </w:t>
            </w:r>
            <w:r w:rsidRPr="004D6FDA">
              <w:rPr>
                <w:rFonts w:ascii="Times New Roman" w:hAnsi="Times New Roman" w:cs="Times New Roman"/>
                <w:lang w:eastAsia="ru-RU"/>
              </w:rPr>
              <w:lastRenderedPageBreak/>
              <w:t xml:space="preserve">Российской Федерации, проживающих на территории </w:t>
            </w:r>
            <w:r w:rsidRPr="004D6FDA">
              <w:rPr>
                <w:rFonts w:ascii="Times New Roman" w:hAnsi="Times New Roman"/>
              </w:rPr>
              <w:t>Ханты-Мансийского района</w:t>
            </w:r>
            <w:r w:rsidRPr="004D6FDA">
              <w:rPr>
                <w:rFonts w:ascii="Times New Roman" w:hAnsi="Times New Roman" w:cs="Times New Roman"/>
                <w:lang w:eastAsia="ru-RU"/>
              </w:rPr>
              <w:t>, обеспечению социальной и культурной адаптации мигрантов и профилактике экстремизма</w:t>
            </w:r>
            <w:r w:rsidR="00AF57E5">
              <w:rPr>
                <w:rFonts w:ascii="Times New Roman" w:hAnsi="Times New Roman" w:cs="Times New Roman"/>
                <w:lang w:eastAsia="ru-RU"/>
              </w:rPr>
              <w:t>,</w:t>
            </w:r>
            <w:r w:rsidR="003F1C12" w:rsidRPr="004D6FDA">
              <w:rPr>
                <w:rFonts w:ascii="Times New Roman" w:hAnsi="Times New Roman" w:cs="Times New Roman"/>
              </w:rPr>
              <w:t xml:space="preserve"> </w:t>
            </w:r>
          </w:p>
          <w:p w14:paraId="195F52BC" w14:textId="081B8591" w:rsidR="00044175" w:rsidRPr="004D6FDA" w:rsidRDefault="003F1C12" w:rsidP="00D822CF">
            <w:pPr>
              <w:autoSpaceDE w:val="0"/>
              <w:autoSpaceDN w:val="0"/>
              <w:adjustRightInd w:val="0"/>
              <w:spacing w:after="0" w:line="240" w:lineRule="auto"/>
              <w:rPr>
                <w:rFonts w:ascii="Times New Roman" w:hAnsi="Times New Roman" w:cs="Times New Roman"/>
              </w:rPr>
            </w:pPr>
            <w:r w:rsidRPr="004D6FDA">
              <w:rPr>
                <w:rFonts w:ascii="Times New Roman" w:hAnsi="Times New Roman" w:cs="Times New Roman"/>
              </w:rPr>
              <w:t>тыс. чел.</w:t>
            </w:r>
          </w:p>
        </w:tc>
        <w:tc>
          <w:tcPr>
            <w:tcW w:w="1559" w:type="dxa"/>
            <w:shd w:val="clear" w:color="auto" w:fill="auto"/>
          </w:tcPr>
          <w:p w14:paraId="78F5C737" w14:textId="3057690D" w:rsidR="00044175" w:rsidRPr="004D6FDA" w:rsidRDefault="002B1FDF" w:rsidP="00D822CF">
            <w:pPr>
              <w:spacing w:after="0" w:line="240" w:lineRule="auto"/>
              <w:jc w:val="center"/>
              <w:rPr>
                <w:rFonts w:ascii="Times New Roman" w:hAnsi="Times New Roman" w:cs="Times New Roman"/>
              </w:rPr>
            </w:pPr>
            <w:r>
              <w:rPr>
                <w:rFonts w:ascii="Times New Roman" w:hAnsi="Times New Roman" w:cs="Times New Roman"/>
              </w:rPr>
              <w:lastRenderedPageBreak/>
              <w:t>0,0</w:t>
            </w:r>
          </w:p>
        </w:tc>
        <w:tc>
          <w:tcPr>
            <w:tcW w:w="851" w:type="dxa"/>
            <w:shd w:val="clear" w:color="auto" w:fill="auto"/>
          </w:tcPr>
          <w:p w14:paraId="07E88FC8" w14:textId="7782DF00"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0</w:t>
            </w:r>
            <w:r w:rsidR="002B1FDF">
              <w:rPr>
                <w:rFonts w:ascii="Times New Roman" w:hAnsi="Times New Roman" w:cs="Times New Roman"/>
              </w:rPr>
              <w:t>,0</w:t>
            </w:r>
          </w:p>
        </w:tc>
        <w:tc>
          <w:tcPr>
            <w:tcW w:w="850" w:type="dxa"/>
            <w:shd w:val="clear" w:color="auto" w:fill="auto"/>
          </w:tcPr>
          <w:p w14:paraId="7FE09670" w14:textId="2991B6FB"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0</w:t>
            </w:r>
            <w:r w:rsidR="002B1FDF">
              <w:rPr>
                <w:rFonts w:ascii="Times New Roman" w:hAnsi="Times New Roman" w:cs="Times New Roman"/>
              </w:rPr>
              <w:t>,0</w:t>
            </w:r>
          </w:p>
        </w:tc>
        <w:tc>
          <w:tcPr>
            <w:tcW w:w="851" w:type="dxa"/>
          </w:tcPr>
          <w:p w14:paraId="65F83C06" w14:textId="64866E19" w:rsidR="00044175" w:rsidRPr="004D6FDA" w:rsidRDefault="002B1FDF" w:rsidP="00D822CF">
            <w:pPr>
              <w:spacing w:after="0" w:line="240" w:lineRule="auto"/>
              <w:jc w:val="center"/>
              <w:rPr>
                <w:rFonts w:ascii="Times New Roman" w:hAnsi="Times New Roman" w:cs="Times New Roman"/>
              </w:rPr>
            </w:pPr>
            <w:r>
              <w:rPr>
                <w:rFonts w:ascii="Times New Roman" w:hAnsi="Times New Roman" w:cs="Times New Roman"/>
              </w:rPr>
              <w:t>0,</w:t>
            </w:r>
            <w:r w:rsidR="003F1C12" w:rsidRPr="004D6FDA">
              <w:rPr>
                <w:rFonts w:ascii="Times New Roman" w:hAnsi="Times New Roman" w:cs="Times New Roman"/>
              </w:rPr>
              <w:t>5</w:t>
            </w:r>
          </w:p>
        </w:tc>
        <w:tc>
          <w:tcPr>
            <w:tcW w:w="851" w:type="dxa"/>
          </w:tcPr>
          <w:p w14:paraId="7F239D66" w14:textId="4D9BC390" w:rsidR="00044175" w:rsidRPr="004D6FDA" w:rsidRDefault="002B1FDF" w:rsidP="00D822CF">
            <w:pPr>
              <w:pStyle w:val="ConsPlusNormal"/>
              <w:jc w:val="center"/>
              <w:rPr>
                <w:rFonts w:ascii="Times New Roman" w:hAnsi="Times New Roman" w:cs="Times New Roman"/>
                <w:szCs w:val="22"/>
              </w:rPr>
            </w:pPr>
            <w:r>
              <w:rPr>
                <w:rFonts w:ascii="Times New Roman" w:hAnsi="Times New Roman" w:cs="Times New Roman"/>
                <w:szCs w:val="22"/>
              </w:rPr>
              <w:t>0,</w:t>
            </w:r>
            <w:r w:rsidR="003F1C12" w:rsidRPr="004D6FDA">
              <w:rPr>
                <w:rFonts w:ascii="Times New Roman" w:hAnsi="Times New Roman" w:cs="Times New Roman"/>
                <w:szCs w:val="22"/>
              </w:rPr>
              <w:t>6</w:t>
            </w:r>
          </w:p>
        </w:tc>
        <w:tc>
          <w:tcPr>
            <w:tcW w:w="709" w:type="dxa"/>
          </w:tcPr>
          <w:p w14:paraId="145A4F7D" w14:textId="64CA1F44" w:rsidR="00044175" w:rsidRPr="004D6FDA" w:rsidRDefault="002B1FDF" w:rsidP="00D822CF">
            <w:pPr>
              <w:pStyle w:val="ConsPlusNormal"/>
              <w:jc w:val="center"/>
              <w:rPr>
                <w:rFonts w:ascii="Times New Roman" w:hAnsi="Times New Roman" w:cs="Times New Roman"/>
                <w:szCs w:val="22"/>
              </w:rPr>
            </w:pPr>
            <w:r>
              <w:rPr>
                <w:rFonts w:ascii="Times New Roman" w:hAnsi="Times New Roman" w:cs="Times New Roman"/>
                <w:szCs w:val="22"/>
              </w:rPr>
              <w:t>0,</w:t>
            </w:r>
            <w:r w:rsidR="003F1C12" w:rsidRPr="004D6FDA">
              <w:rPr>
                <w:rFonts w:ascii="Times New Roman" w:hAnsi="Times New Roman" w:cs="Times New Roman"/>
                <w:szCs w:val="22"/>
              </w:rPr>
              <w:t>7</w:t>
            </w:r>
          </w:p>
        </w:tc>
        <w:tc>
          <w:tcPr>
            <w:tcW w:w="1843" w:type="dxa"/>
            <w:shd w:val="clear" w:color="auto" w:fill="auto"/>
          </w:tcPr>
          <w:p w14:paraId="67A82495" w14:textId="43DF737F" w:rsidR="00044175" w:rsidRPr="004D6FDA" w:rsidRDefault="002B1FDF" w:rsidP="00D822CF">
            <w:pPr>
              <w:pStyle w:val="ConsPlusNormal"/>
              <w:jc w:val="center"/>
              <w:rPr>
                <w:rFonts w:ascii="Times New Roman" w:hAnsi="Times New Roman" w:cs="Times New Roman"/>
                <w:szCs w:val="22"/>
              </w:rPr>
            </w:pPr>
            <w:r>
              <w:rPr>
                <w:rFonts w:ascii="Times New Roman" w:hAnsi="Times New Roman" w:cs="Times New Roman"/>
                <w:szCs w:val="22"/>
              </w:rPr>
              <w:t>0,</w:t>
            </w:r>
            <w:r w:rsidR="003F1C12" w:rsidRPr="004D6FDA">
              <w:rPr>
                <w:rFonts w:ascii="Times New Roman" w:hAnsi="Times New Roman" w:cs="Times New Roman"/>
                <w:szCs w:val="22"/>
              </w:rPr>
              <w:t>7</w:t>
            </w:r>
          </w:p>
        </w:tc>
        <w:tc>
          <w:tcPr>
            <w:tcW w:w="3685" w:type="dxa"/>
          </w:tcPr>
          <w:p w14:paraId="38904E7B" w14:textId="7121E561" w:rsidR="00044175" w:rsidRPr="004D6FDA" w:rsidRDefault="009F55D6" w:rsidP="00D822CF">
            <w:pPr>
              <w:spacing w:after="0" w:line="240" w:lineRule="auto"/>
              <w:jc w:val="both"/>
              <w:rPr>
                <w:rFonts w:ascii="Times New Roman" w:hAnsi="Times New Roman" w:cs="Times New Roman"/>
              </w:rPr>
            </w:pPr>
            <w:r>
              <w:rPr>
                <w:rFonts w:ascii="Times New Roman" w:hAnsi="Times New Roman" w:cs="Times New Roman"/>
              </w:rPr>
              <w:t>п</w:t>
            </w:r>
            <w:r w:rsidR="00DE6AE0" w:rsidRPr="004D6FDA">
              <w:rPr>
                <w:rFonts w:ascii="Times New Roman" w:hAnsi="Times New Roman" w:cs="Times New Roman"/>
              </w:rPr>
              <w:t>оказатель рассчитывается комитетом по образованию</w:t>
            </w:r>
            <w:r w:rsidR="00DE6AE0" w:rsidRPr="004D6FDA">
              <w:rPr>
                <w:rFonts w:ascii="Times New Roman" w:hAnsi="Times New Roman"/>
              </w:rPr>
              <w:t xml:space="preserve"> администрации Ханты-Мансийского района</w:t>
            </w:r>
            <w:r w:rsidR="00DE6AE0" w:rsidRPr="004D6FDA">
              <w:rPr>
                <w:rFonts w:ascii="Times New Roman" w:hAnsi="Times New Roman" w:cs="Times New Roman"/>
              </w:rPr>
              <w:t>, исходя из суммарной фактической численности участников мероприятий</w:t>
            </w:r>
          </w:p>
        </w:tc>
      </w:tr>
      <w:tr w:rsidR="004D6FDA" w:rsidRPr="004D6FDA" w14:paraId="3CBD8064" w14:textId="77777777" w:rsidTr="00DA1BF3">
        <w:trPr>
          <w:trHeight w:val="20"/>
        </w:trPr>
        <w:tc>
          <w:tcPr>
            <w:tcW w:w="850" w:type="dxa"/>
            <w:shd w:val="clear" w:color="auto" w:fill="auto"/>
          </w:tcPr>
          <w:p w14:paraId="3FC38455" w14:textId="77777777" w:rsidR="00044175" w:rsidRPr="004D6FDA" w:rsidRDefault="00044175" w:rsidP="00D822CF">
            <w:pPr>
              <w:spacing w:after="0" w:line="240" w:lineRule="auto"/>
              <w:jc w:val="center"/>
              <w:rPr>
                <w:rFonts w:ascii="Times New Roman" w:hAnsi="Times New Roman" w:cs="Times New Roman"/>
              </w:rPr>
            </w:pPr>
            <w:r w:rsidRPr="004D6FDA">
              <w:rPr>
                <w:rFonts w:ascii="Times New Roman" w:hAnsi="Times New Roman" w:cs="Times New Roman"/>
              </w:rPr>
              <w:lastRenderedPageBreak/>
              <w:t>8.</w:t>
            </w:r>
          </w:p>
        </w:tc>
        <w:tc>
          <w:tcPr>
            <w:tcW w:w="2268" w:type="dxa"/>
            <w:shd w:val="clear" w:color="auto" w:fill="auto"/>
          </w:tcPr>
          <w:p w14:paraId="4AB8974E" w14:textId="18856FAD" w:rsidR="00044175" w:rsidRPr="004D6FDA" w:rsidRDefault="003038A1" w:rsidP="00D822CF">
            <w:pPr>
              <w:spacing w:after="0" w:line="240" w:lineRule="auto"/>
              <w:rPr>
                <w:rFonts w:ascii="Times New Roman" w:hAnsi="Times New Roman" w:cs="Times New Roman"/>
              </w:rPr>
            </w:pPr>
            <w:r w:rsidRPr="004D6FDA">
              <w:rPr>
                <w:rFonts w:ascii="Times New Roman" w:hAnsi="Times New Roman" w:cs="Times New Roman"/>
              </w:rPr>
              <w:t xml:space="preserve">Количество муниципальных служащих и работников муниципальных учреждений, прошедших курсы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w:t>
            </w:r>
            <w:r w:rsidRPr="004D6FDA">
              <w:rPr>
                <w:rFonts w:ascii="Times New Roman" w:hAnsi="Times New Roman"/>
              </w:rPr>
              <w:t>Ханты-Мансийского района</w:t>
            </w:r>
            <w:r w:rsidRPr="004D6FDA">
              <w:rPr>
                <w:rFonts w:ascii="Times New Roman" w:hAnsi="Times New Roman" w:cs="Times New Roman"/>
              </w:rPr>
              <w:t xml:space="preserve">, обеспечения социальной и культурной </w:t>
            </w:r>
            <w:r w:rsidRPr="004D6FDA">
              <w:rPr>
                <w:rFonts w:ascii="Times New Roman" w:hAnsi="Times New Roman" w:cs="Times New Roman"/>
              </w:rPr>
              <w:lastRenderedPageBreak/>
              <w:t>адаптации мигрантов и профилактики экстремизма</w:t>
            </w:r>
            <w:r w:rsidR="006D1C9D">
              <w:rPr>
                <w:rFonts w:ascii="Times New Roman" w:hAnsi="Times New Roman" w:cs="Times New Roman"/>
              </w:rPr>
              <w:t>, человек</w:t>
            </w:r>
          </w:p>
        </w:tc>
        <w:tc>
          <w:tcPr>
            <w:tcW w:w="1559" w:type="dxa"/>
            <w:shd w:val="clear" w:color="auto" w:fill="auto"/>
          </w:tcPr>
          <w:p w14:paraId="269170CA" w14:textId="192333E6" w:rsidR="00044175" w:rsidRPr="004D6FDA" w:rsidRDefault="002B1FDF" w:rsidP="00D822CF">
            <w:pPr>
              <w:spacing w:after="0" w:line="240" w:lineRule="auto"/>
              <w:jc w:val="center"/>
              <w:rPr>
                <w:rFonts w:ascii="Times New Roman" w:hAnsi="Times New Roman" w:cs="Times New Roman"/>
              </w:rPr>
            </w:pPr>
            <w:r>
              <w:rPr>
                <w:rFonts w:ascii="Times New Roman" w:hAnsi="Times New Roman" w:cs="Times New Roman"/>
              </w:rPr>
              <w:lastRenderedPageBreak/>
              <w:t>0</w:t>
            </w:r>
          </w:p>
        </w:tc>
        <w:tc>
          <w:tcPr>
            <w:tcW w:w="851" w:type="dxa"/>
            <w:shd w:val="clear" w:color="auto" w:fill="auto"/>
          </w:tcPr>
          <w:p w14:paraId="34A0CCFA" w14:textId="2BBB4BE4"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0</w:t>
            </w:r>
          </w:p>
        </w:tc>
        <w:tc>
          <w:tcPr>
            <w:tcW w:w="850" w:type="dxa"/>
            <w:shd w:val="clear" w:color="auto" w:fill="auto"/>
          </w:tcPr>
          <w:p w14:paraId="17E45343" w14:textId="0ACB1397"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0</w:t>
            </w:r>
          </w:p>
        </w:tc>
        <w:tc>
          <w:tcPr>
            <w:tcW w:w="851" w:type="dxa"/>
          </w:tcPr>
          <w:p w14:paraId="2D5AECE9" w14:textId="59CDBF40" w:rsidR="00044175" w:rsidRPr="00002540" w:rsidRDefault="00002540" w:rsidP="00D822CF">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851" w:type="dxa"/>
          </w:tcPr>
          <w:p w14:paraId="143F69A2" w14:textId="63C895FE" w:rsidR="00044175" w:rsidRPr="00002540" w:rsidRDefault="00002540" w:rsidP="00D822CF">
            <w:pPr>
              <w:pStyle w:val="ConsPlusNormal"/>
              <w:jc w:val="center"/>
              <w:rPr>
                <w:rFonts w:ascii="Times New Roman" w:hAnsi="Times New Roman" w:cs="Times New Roman"/>
                <w:szCs w:val="22"/>
                <w:lang w:val="en-US"/>
              </w:rPr>
            </w:pPr>
            <w:r>
              <w:rPr>
                <w:rFonts w:ascii="Times New Roman" w:hAnsi="Times New Roman" w:cs="Times New Roman"/>
                <w:szCs w:val="22"/>
                <w:lang w:val="en-US"/>
              </w:rPr>
              <w:t>3</w:t>
            </w:r>
          </w:p>
        </w:tc>
        <w:tc>
          <w:tcPr>
            <w:tcW w:w="709" w:type="dxa"/>
          </w:tcPr>
          <w:p w14:paraId="5FC42E29" w14:textId="2548A385" w:rsidR="00044175" w:rsidRPr="00002540" w:rsidRDefault="00002540" w:rsidP="00D822CF">
            <w:pPr>
              <w:pStyle w:val="ConsPlusNormal"/>
              <w:jc w:val="center"/>
              <w:rPr>
                <w:rFonts w:ascii="Times New Roman" w:hAnsi="Times New Roman" w:cs="Times New Roman"/>
                <w:szCs w:val="22"/>
                <w:lang w:val="en-US"/>
              </w:rPr>
            </w:pPr>
            <w:r>
              <w:rPr>
                <w:rFonts w:ascii="Times New Roman" w:hAnsi="Times New Roman" w:cs="Times New Roman"/>
                <w:szCs w:val="22"/>
                <w:lang w:val="en-US"/>
              </w:rPr>
              <w:t>4</w:t>
            </w:r>
          </w:p>
        </w:tc>
        <w:tc>
          <w:tcPr>
            <w:tcW w:w="1843" w:type="dxa"/>
            <w:shd w:val="clear" w:color="auto" w:fill="auto"/>
          </w:tcPr>
          <w:p w14:paraId="042BD196" w14:textId="52CBE416" w:rsidR="00044175" w:rsidRPr="00002540" w:rsidRDefault="00002540" w:rsidP="00D822CF">
            <w:pPr>
              <w:pStyle w:val="ConsPlusNormal"/>
              <w:jc w:val="center"/>
              <w:rPr>
                <w:rFonts w:ascii="Times New Roman" w:hAnsi="Times New Roman" w:cs="Times New Roman"/>
                <w:szCs w:val="22"/>
                <w:lang w:val="en-US"/>
              </w:rPr>
            </w:pPr>
            <w:r>
              <w:rPr>
                <w:rFonts w:ascii="Times New Roman" w:hAnsi="Times New Roman" w:cs="Times New Roman"/>
                <w:szCs w:val="22"/>
                <w:lang w:val="en-US"/>
              </w:rPr>
              <w:t>4</w:t>
            </w:r>
          </w:p>
        </w:tc>
        <w:tc>
          <w:tcPr>
            <w:tcW w:w="3685" w:type="dxa"/>
          </w:tcPr>
          <w:p w14:paraId="2014102E" w14:textId="126BD450" w:rsidR="00044175" w:rsidRPr="004D6FDA" w:rsidRDefault="00013EB4" w:rsidP="00D822CF">
            <w:pPr>
              <w:pStyle w:val="ConsPlusNormal"/>
              <w:rPr>
                <w:rFonts w:ascii="Times New Roman" w:hAnsi="Times New Roman" w:cs="Times New Roman"/>
                <w:szCs w:val="22"/>
              </w:rPr>
            </w:pPr>
            <w:r w:rsidRPr="004D6FDA">
              <w:rPr>
                <w:rFonts w:ascii="Times New Roman" w:hAnsi="Times New Roman" w:cs="Times New Roman"/>
              </w:rPr>
              <w:t xml:space="preserve">показатель, рассчитывается </w:t>
            </w:r>
            <w:r w:rsidRPr="004D6FDA">
              <w:rPr>
                <w:rFonts w:ascii="Times New Roman" w:hAnsi="Times New Roman"/>
                <w:szCs w:val="22"/>
              </w:rPr>
              <w:t>отделом по организации профилактики правонарушений администрации Ханты-Мансийского района</w:t>
            </w:r>
          </w:p>
        </w:tc>
      </w:tr>
      <w:tr w:rsidR="004D6FDA" w:rsidRPr="004D6FDA" w14:paraId="3C01CBC4" w14:textId="77777777" w:rsidTr="00DA1BF3">
        <w:trPr>
          <w:trHeight w:val="20"/>
        </w:trPr>
        <w:tc>
          <w:tcPr>
            <w:tcW w:w="850" w:type="dxa"/>
            <w:shd w:val="clear" w:color="auto" w:fill="auto"/>
          </w:tcPr>
          <w:p w14:paraId="4CF34156" w14:textId="77777777" w:rsidR="00044175" w:rsidRPr="004D6FDA" w:rsidRDefault="00044175" w:rsidP="00D822CF">
            <w:pPr>
              <w:spacing w:after="0" w:line="240" w:lineRule="auto"/>
              <w:jc w:val="center"/>
              <w:rPr>
                <w:rFonts w:ascii="Times New Roman" w:hAnsi="Times New Roman" w:cs="Times New Roman"/>
              </w:rPr>
            </w:pPr>
            <w:r w:rsidRPr="004D6FDA">
              <w:rPr>
                <w:rFonts w:ascii="Times New Roman" w:hAnsi="Times New Roman" w:cs="Times New Roman"/>
              </w:rPr>
              <w:lastRenderedPageBreak/>
              <w:t>9.</w:t>
            </w:r>
          </w:p>
        </w:tc>
        <w:tc>
          <w:tcPr>
            <w:tcW w:w="2268" w:type="dxa"/>
            <w:shd w:val="clear" w:color="auto" w:fill="auto"/>
          </w:tcPr>
          <w:p w14:paraId="2B1E653F" w14:textId="1EA24FDE" w:rsidR="00044175" w:rsidRPr="004D6FDA" w:rsidRDefault="003038A1" w:rsidP="00D822CF">
            <w:pPr>
              <w:autoSpaceDE w:val="0"/>
              <w:autoSpaceDN w:val="0"/>
              <w:adjustRightInd w:val="0"/>
              <w:spacing w:after="0" w:line="240" w:lineRule="auto"/>
              <w:rPr>
                <w:rFonts w:ascii="Times New Roman" w:hAnsi="Times New Roman" w:cs="Times New Roman"/>
              </w:rPr>
            </w:pPr>
            <w:r w:rsidRPr="004D6FDA">
              <w:rPr>
                <w:rFonts w:ascii="Times New Roman" w:hAnsi="Times New Roman" w:cs="Times New Roman"/>
              </w:rPr>
              <w:t>Количество публикаций в муниципальных СМИ, направленных на формирование этнокультурной компетентности граждан и пропаганду ценностей добрососедства и взаимоуважения</w:t>
            </w:r>
            <w:r w:rsidR="006D1C9D">
              <w:rPr>
                <w:rFonts w:ascii="Times New Roman" w:hAnsi="Times New Roman" w:cs="Times New Roman"/>
              </w:rPr>
              <w:t xml:space="preserve">, </w:t>
            </w:r>
            <w:r w:rsidR="00C642E1" w:rsidRPr="00C62C20">
              <w:rPr>
                <w:rFonts w:ascii="Times New Roman" w:hAnsi="Times New Roman" w:cs="Times New Roman"/>
                <w:color w:val="000000" w:themeColor="text1"/>
              </w:rPr>
              <w:t>единиц</w:t>
            </w:r>
          </w:p>
        </w:tc>
        <w:tc>
          <w:tcPr>
            <w:tcW w:w="1559" w:type="dxa"/>
            <w:shd w:val="clear" w:color="auto" w:fill="auto"/>
          </w:tcPr>
          <w:p w14:paraId="481EF608" w14:textId="768ACC41" w:rsidR="00044175" w:rsidRPr="004D6FDA" w:rsidRDefault="002B1FDF" w:rsidP="00D822CF">
            <w:pPr>
              <w:spacing w:after="0" w:line="240" w:lineRule="auto"/>
              <w:jc w:val="center"/>
              <w:rPr>
                <w:rFonts w:ascii="Times New Roman" w:hAnsi="Times New Roman" w:cs="Times New Roman"/>
              </w:rPr>
            </w:pPr>
            <w:r>
              <w:rPr>
                <w:rFonts w:ascii="Times New Roman" w:hAnsi="Times New Roman" w:cs="Times New Roman"/>
              </w:rPr>
              <w:t>0</w:t>
            </w:r>
          </w:p>
        </w:tc>
        <w:tc>
          <w:tcPr>
            <w:tcW w:w="851" w:type="dxa"/>
            <w:shd w:val="clear" w:color="auto" w:fill="auto"/>
          </w:tcPr>
          <w:p w14:paraId="66D16A12" w14:textId="42521105"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0</w:t>
            </w:r>
          </w:p>
        </w:tc>
        <w:tc>
          <w:tcPr>
            <w:tcW w:w="850" w:type="dxa"/>
            <w:shd w:val="clear" w:color="auto" w:fill="auto"/>
          </w:tcPr>
          <w:p w14:paraId="0ADF143A" w14:textId="6163C5C1"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0</w:t>
            </w:r>
          </w:p>
        </w:tc>
        <w:tc>
          <w:tcPr>
            <w:tcW w:w="851" w:type="dxa"/>
          </w:tcPr>
          <w:p w14:paraId="2B17A6D3" w14:textId="3895A8B8" w:rsidR="00044175" w:rsidRPr="004D6FDA" w:rsidRDefault="003F1C12" w:rsidP="00D822CF">
            <w:pPr>
              <w:spacing w:after="0" w:line="240" w:lineRule="auto"/>
              <w:jc w:val="center"/>
              <w:rPr>
                <w:rFonts w:ascii="Times New Roman" w:hAnsi="Times New Roman" w:cs="Times New Roman"/>
              </w:rPr>
            </w:pPr>
            <w:r w:rsidRPr="004D6FDA">
              <w:rPr>
                <w:rFonts w:ascii="Times New Roman" w:hAnsi="Times New Roman" w:cs="Times New Roman"/>
              </w:rPr>
              <w:t>5</w:t>
            </w:r>
          </w:p>
        </w:tc>
        <w:tc>
          <w:tcPr>
            <w:tcW w:w="851" w:type="dxa"/>
          </w:tcPr>
          <w:p w14:paraId="4567B781" w14:textId="3A75BA1C" w:rsidR="00044175" w:rsidRPr="00197134" w:rsidRDefault="00197134" w:rsidP="00D822CF">
            <w:pPr>
              <w:pStyle w:val="ConsPlusNormal"/>
              <w:jc w:val="center"/>
              <w:rPr>
                <w:rFonts w:ascii="Times New Roman" w:hAnsi="Times New Roman" w:cs="Times New Roman"/>
                <w:szCs w:val="22"/>
                <w:lang w:val="en-US"/>
              </w:rPr>
            </w:pPr>
            <w:r>
              <w:rPr>
                <w:rFonts w:ascii="Times New Roman" w:hAnsi="Times New Roman" w:cs="Times New Roman"/>
                <w:szCs w:val="22"/>
                <w:lang w:val="en-US"/>
              </w:rPr>
              <w:t>10</w:t>
            </w:r>
          </w:p>
        </w:tc>
        <w:tc>
          <w:tcPr>
            <w:tcW w:w="709" w:type="dxa"/>
          </w:tcPr>
          <w:p w14:paraId="36F7BB50" w14:textId="0ED8E9FD" w:rsidR="00044175" w:rsidRPr="004D6FDA" w:rsidRDefault="00197134" w:rsidP="00D822CF">
            <w:pPr>
              <w:pStyle w:val="ConsPlusNormal"/>
              <w:jc w:val="center"/>
              <w:rPr>
                <w:rFonts w:ascii="Times New Roman" w:hAnsi="Times New Roman" w:cs="Times New Roman"/>
                <w:szCs w:val="22"/>
              </w:rPr>
            </w:pPr>
            <w:r>
              <w:rPr>
                <w:rFonts w:ascii="Times New Roman" w:hAnsi="Times New Roman" w:cs="Times New Roman"/>
                <w:szCs w:val="22"/>
                <w:lang w:val="en-US"/>
              </w:rPr>
              <w:t>1</w:t>
            </w:r>
            <w:r w:rsidR="003F1C12" w:rsidRPr="004D6FDA">
              <w:rPr>
                <w:rFonts w:ascii="Times New Roman" w:hAnsi="Times New Roman" w:cs="Times New Roman"/>
                <w:szCs w:val="22"/>
              </w:rPr>
              <w:t>5</w:t>
            </w:r>
          </w:p>
        </w:tc>
        <w:tc>
          <w:tcPr>
            <w:tcW w:w="1843" w:type="dxa"/>
            <w:shd w:val="clear" w:color="auto" w:fill="auto"/>
          </w:tcPr>
          <w:p w14:paraId="58D9B1AB" w14:textId="251A8AE1" w:rsidR="00044175" w:rsidRPr="00197134" w:rsidRDefault="00197134" w:rsidP="00D822CF">
            <w:pPr>
              <w:pStyle w:val="ConsPlusNormal"/>
              <w:jc w:val="center"/>
              <w:rPr>
                <w:rFonts w:ascii="Times New Roman" w:hAnsi="Times New Roman" w:cs="Times New Roman"/>
                <w:szCs w:val="22"/>
                <w:lang w:val="en-US"/>
              </w:rPr>
            </w:pPr>
            <w:r>
              <w:rPr>
                <w:rFonts w:ascii="Times New Roman" w:hAnsi="Times New Roman" w:cs="Times New Roman"/>
                <w:szCs w:val="22"/>
                <w:lang w:val="en-US"/>
              </w:rPr>
              <w:t>15</w:t>
            </w:r>
          </w:p>
        </w:tc>
        <w:tc>
          <w:tcPr>
            <w:tcW w:w="3685" w:type="dxa"/>
          </w:tcPr>
          <w:p w14:paraId="3281E382" w14:textId="4214B2A8" w:rsidR="00044175" w:rsidRPr="004D6FDA" w:rsidRDefault="00013EB4" w:rsidP="00D822CF">
            <w:pPr>
              <w:pStyle w:val="ConsPlusNormal"/>
              <w:jc w:val="both"/>
              <w:rPr>
                <w:rFonts w:ascii="Times New Roman" w:hAnsi="Times New Roman" w:cs="Times New Roman"/>
                <w:szCs w:val="22"/>
              </w:rPr>
            </w:pPr>
            <w:r w:rsidRPr="004D6FDA">
              <w:rPr>
                <w:rFonts w:ascii="Times New Roman" w:hAnsi="Times New Roman" w:cs="Times New Roman"/>
              </w:rPr>
              <w:t xml:space="preserve">показатель, рассчитывается </w:t>
            </w:r>
            <w:r w:rsidRPr="004D6FDA">
              <w:rPr>
                <w:rFonts w:ascii="Times New Roman" w:hAnsi="Times New Roman"/>
                <w:szCs w:val="22"/>
              </w:rPr>
              <w:t>отделом по организации профилактики правонарушений администрации Ханты-Мансийского района</w:t>
            </w:r>
          </w:p>
        </w:tc>
      </w:tr>
      <w:tr w:rsidR="00044175" w:rsidRPr="004D6FDA" w14:paraId="677D3F89" w14:textId="77777777" w:rsidTr="00DA1BF3">
        <w:trPr>
          <w:trHeight w:val="20"/>
        </w:trPr>
        <w:tc>
          <w:tcPr>
            <w:tcW w:w="850" w:type="dxa"/>
            <w:shd w:val="clear" w:color="auto" w:fill="auto"/>
          </w:tcPr>
          <w:p w14:paraId="2BF2FA5E" w14:textId="77777777" w:rsidR="00044175" w:rsidRPr="004D6FDA" w:rsidRDefault="00044175" w:rsidP="00D822CF">
            <w:pPr>
              <w:spacing w:after="0" w:line="240" w:lineRule="auto"/>
              <w:jc w:val="center"/>
              <w:rPr>
                <w:rFonts w:ascii="Times New Roman" w:hAnsi="Times New Roman" w:cs="Times New Roman"/>
              </w:rPr>
            </w:pPr>
            <w:r w:rsidRPr="004D6FDA">
              <w:rPr>
                <w:rFonts w:ascii="Times New Roman" w:hAnsi="Times New Roman" w:cs="Times New Roman"/>
              </w:rPr>
              <w:t>10.</w:t>
            </w:r>
          </w:p>
        </w:tc>
        <w:tc>
          <w:tcPr>
            <w:tcW w:w="2268" w:type="dxa"/>
            <w:shd w:val="clear" w:color="auto" w:fill="auto"/>
          </w:tcPr>
          <w:p w14:paraId="237BABA9" w14:textId="4A8132D7" w:rsidR="00044175" w:rsidRPr="004D6FDA" w:rsidRDefault="003038A1" w:rsidP="00D822CF">
            <w:pPr>
              <w:spacing w:after="0" w:line="240" w:lineRule="auto"/>
              <w:rPr>
                <w:rFonts w:ascii="Times New Roman" w:hAnsi="Times New Roman" w:cs="Times New Roman"/>
              </w:rPr>
            </w:pPr>
            <w:r w:rsidRPr="004D6FDA">
              <w:rPr>
                <w:rFonts w:ascii="Times New Roman" w:hAnsi="Times New Roman" w:cs="Times New Roman"/>
              </w:rPr>
              <w:t>Количество мигрантов, принявших участие в мероприятиях, направленных на их адаптацию</w:t>
            </w:r>
            <w:r w:rsidR="006D1C9D">
              <w:rPr>
                <w:rFonts w:ascii="Times New Roman" w:hAnsi="Times New Roman" w:cs="Times New Roman"/>
              </w:rPr>
              <w:t>, человек</w:t>
            </w:r>
          </w:p>
        </w:tc>
        <w:tc>
          <w:tcPr>
            <w:tcW w:w="1559" w:type="dxa"/>
            <w:shd w:val="clear" w:color="auto" w:fill="auto"/>
          </w:tcPr>
          <w:p w14:paraId="5A753F1F" w14:textId="45CAC150" w:rsidR="00044175" w:rsidRPr="004D6FDA" w:rsidRDefault="002B1FDF" w:rsidP="00D822CF">
            <w:pPr>
              <w:spacing w:after="0" w:line="240" w:lineRule="auto"/>
              <w:jc w:val="center"/>
              <w:rPr>
                <w:rFonts w:ascii="Times New Roman" w:hAnsi="Times New Roman" w:cs="Times New Roman"/>
              </w:rPr>
            </w:pPr>
            <w:r>
              <w:rPr>
                <w:rFonts w:ascii="Times New Roman" w:hAnsi="Times New Roman" w:cs="Times New Roman"/>
              </w:rPr>
              <w:t>0</w:t>
            </w:r>
          </w:p>
        </w:tc>
        <w:tc>
          <w:tcPr>
            <w:tcW w:w="851" w:type="dxa"/>
            <w:shd w:val="clear" w:color="auto" w:fill="auto"/>
          </w:tcPr>
          <w:p w14:paraId="5F036219" w14:textId="24B0E7A1" w:rsidR="00044175" w:rsidRPr="004D6FDA" w:rsidRDefault="00956303" w:rsidP="00D822CF">
            <w:pPr>
              <w:spacing w:after="0" w:line="240" w:lineRule="auto"/>
              <w:jc w:val="center"/>
              <w:rPr>
                <w:rFonts w:ascii="Times New Roman" w:hAnsi="Times New Roman" w:cs="Times New Roman"/>
              </w:rPr>
            </w:pPr>
            <w:r w:rsidRPr="004D6FDA">
              <w:rPr>
                <w:rFonts w:ascii="Times New Roman" w:hAnsi="Times New Roman" w:cs="Times New Roman"/>
              </w:rPr>
              <w:t>0</w:t>
            </w:r>
          </w:p>
        </w:tc>
        <w:tc>
          <w:tcPr>
            <w:tcW w:w="850" w:type="dxa"/>
            <w:shd w:val="clear" w:color="auto" w:fill="auto"/>
          </w:tcPr>
          <w:p w14:paraId="1FD7511F" w14:textId="31B2C9C1" w:rsidR="00044175" w:rsidRPr="004D6FDA" w:rsidRDefault="00956303" w:rsidP="00D822CF">
            <w:pPr>
              <w:spacing w:after="0" w:line="240" w:lineRule="auto"/>
              <w:jc w:val="center"/>
              <w:rPr>
                <w:rFonts w:ascii="Times New Roman" w:hAnsi="Times New Roman" w:cs="Times New Roman"/>
              </w:rPr>
            </w:pPr>
            <w:r w:rsidRPr="004D6FDA">
              <w:rPr>
                <w:rFonts w:ascii="Times New Roman" w:hAnsi="Times New Roman" w:cs="Times New Roman"/>
              </w:rPr>
              <w:t>0</w:t>
            </w:r>
          </w:p>
        </w:tc>
        <w:tc>
          <w:tcPr>
            <w:tcW w:w="851" w:type="dxa"/>
          </w:tcPr>
          <w:p w14:paraId="224FC54A" w14:textId="064E905D" w:rsidR="00044175" w:rsidRPr="004D6FDA" w:rsidRDefault="00956303" w:rsidP="00D822CF">
            <w:pPr>
              <w:spacing w:after="0" w:line="240" w:lineRule="auto"/>
              <w:jc w:val="center"/>
              <w:rPr>
                <w:rFonts w:ascii="Times New Roman" w:hAnsi="Times New Roman" w:cs="Times New Roman"/>
              </w:rPr>
            </w:pPr>
            <w:r w:rsidRPr="004D6FDA">
              <w:rPr>
                <w:rFonts w:ascii="Times New Roman" w:hAnsi="Times New Roman" w:cs="Times New Roman"/>
              </w:rPr>
              <w:t>5</w:t>
            </w:r>
          </w:p>
        </w:tc>
        <w:tc>
          <w:tcPr>
            <w:tcW w:w="851" w:type="dxa"/>
          </w:tcPr>
          <w:p w14:paraId="6950761B" w14:textId="4E596777" w:rsidR="00044175" w:rsidRPr="004D6FDA" w:rsidRDefault="00197134" w:rsidP="00D822CF">
            <w:pPr>
              <w:pStyle w:val="ConsPlusNormal"/>
              <w:jc w:val="center"/>
              <w:rPr>
                <w:rFonts w:ascii="Times New Roman" w:hAnsi="Times New Roman" w:cs="Times New Roman"/>
                <w:szCs w:val="22"/>
              </w:rPr>
            </w:pPr>
            <w:r>
              <w:rPr>
                <w:rFonts w:ascii="Times New Roman" w:hAnsi="Times New Roman" w:cs="Times New Roman"/>
                <w:szCs w:val="22"/>
                <w:lang w:val="en-US"/>
              </w:rPr>
              <w:t>1</w:t>
            </w:r>
            <w:r w:rsidR="00956303" w:rsidRPr="004D6FDA">
              <w:rPr>
                <w:rFonts w:ascii="Times New Roman" w:hAnsi="Times New Roman" w:cs="Times New Roman"/>
                <w:szCs w:val="22"/>
              </w:rPr>
              <w:t>0</w:t>
            </w:r>
          </w:p>
        </w:tc>
        <w:tc>
          <w:tcPr>
            <w:tcW w:w="709" w:type="dxa"/>
          </w:tcPr>
          <w:p w14:paraId="4ECFDBEC" w14:textId="620A0F19" w:rsidR="00044175" w:rsidRPr="004D6FDA" w:rsidRDefault="00197134" w:rsidP="00D822CF">
            <w:pPr>
              <w:pStyle w:val="ConsPlusNormal"/>
              <w:jc w:val="center"/>
              <w:rPr>
                <w:rFonts w:ascii="Times New Roman" w:hAnsi="Times New Roman" w:cs="Times New Roman"/>
                <w:szCs w:val="22"/>
              </w:rPr>
            </w:pPr>
            <w:r>
              <w:rPr>
                <w:rFonts w:ascii="Times New Roman" w:hAnsi="Times New Roman" w:cs="Times New Roman"/>
                <w:szCs w:val="22"/>
                <w:lang w:val="en-US"/>
              </w:rPr>
              <w:t>1</w:t>
            </w:r>
            <w:r w:rsidR="00956303" w:rsidRPr="004D6FDA">
              <w:rPr>
                <w:rFonts w:ascii="Times New Roman" w:hAnsi="Times New Roman" w:cs="Times New Roman"/>
                <w:szCs w:val="22"/>
              </w:rPr>
              <w:t>5</w:t>
            </w:r>
          </w:p>
        </w:tc>
        <w:tc>
          <w:tcPr>
            <w:tcW w:w="1843" w:type="dxa"/>
            <w:shd w:val="clear" w:color="auto" w:fill="auto"/>
          </w:tcPr>
          <w:p w14:paraId="1734DF14" w14:textId="7F36091A" w:rsidR="00044175" w:rsidRPr="004D6FDA" w:rsidRDefault="00197134" w:rsidP="00D822CF">
            <w:pPr>
              <w:pStyle w:val="ConsPlusNormal"/>
              <w:jc w:val="center"/>
              <w:rPr>
                <w:rFonts w:ascii="Times New Roman" w:hAnsi="Times New Roman" w:cs="Times New Roman"/>
                <w:szCs w:val="22"/>
              </w:rPr>
            </w:pPr>
            <w:r>
              <w:rPr>
                <w:rFonts w:ascii="Times New Roman" w:hAnsi="Times New Roman" w:cs="Times New Roman"/>
                <w:szCs w:val="22"/>
                <w:lang w:val="en-US"/>
              </w:rPr>
              <w:t>1</w:t>
            </w:r>
            <w:r w:rsidR="00956303" w:rsidRPr="004D6FDA">
              <w:rPr>
                <w:rFonts w:ascii="Times New Roman" w:hAnsi="Times New Roman" w:cs="Times New Roman"/>
                <w:szCs w:val="22"/>
              </w:rPr>
              <w:t>5</w:t>
            </w:r>
          </w:p>
        </w:tc>
        <w:tc>
          <w:tcPr>
            <w:tcW w:w="3685" w:type="dxa"/>
          </w:tcPr>
          <w:p w14:paraId="625EBCC8" w14:textId="6F08DEA3" w:rsidR="00044175" w:rsidRPr="004D6FDA" w:rsidRDefault="003F1C12" w:rsidP="00D822CF">
            <w:pPr>
              <w:pStyle w:val="ConsPlusNormal"/>
              <w:rPr>
                <w:rFonts w:ascii="Times New Roman" w:hAnsi="Times New Roman" w:cs="Times New Roman"/>
                <w:szCs w:val="22"/>
              </w:rPr>
            </w:pPr>
            <w:r w:rsidRPr="004D6FDA">
              <w:rPr>
                <w:rFonts w:ascii="Times New Roman" w:hAnsi="Times New Roman" w:cs="Times New Roman"/>
              </w:rPr>
              <w:t xml:space="preserve">показатель, рассчитывается </w:t>
            </w:r>
            <w:r w:rsidRPr="004D6FDA">
              <w:rPr>
                <w:rFonts w:ascii="Times New Roman" w:hAnsi="Times New Roman"/>
                <w:szCs w:val="22"/>
              </w:rPr>
              <w:t>отделом по организации профилактики правонарушений администрации Ханты-Мансийского района</w:t>
            </w:r>
          </w:p>
        </w:tc>
      </w:tr>
    </w:tbl>
    <w:p w14:paraId="4AFB66C7" w14:textId="77777777" w:rsidR="001951EF" w:rsidRPr="004D6FDA" w:rsidRDefault="001951EF" w:rsidP="00D822CF">
      <w:pPr>
        <w:pStyle w:val="ConsPlusNormal"/>
        <w:jc w:val="both"/>
        <w:rPr>
          <w:rFonts w:ascii="Times New Roman" w:hAnsi="Times New Roman" w:cs="Times New Roman"/>
          <w:sz w:val="20"/>
          <w:szCs w:val="24"/>
        </w:rPr>
      </w:pPr>
    </w:p>
    <w:p w14:paraId="29A2AB5F" w14:textId="77777777" w:rsidR="001951EF" w:rsidRPr="004D6FDA" w:rsidRDefault="001951EF" w:rsidP="00D822CF">
      <w:pPr>
        <w:spacing w:after="0" w:line="240" w:lineRule="auto"/>
        <w:jc w:val="right"/>
        <w:rPr>
          <w:rFonts w:ascii="Times New Roman" w:hAnsi="Times New Roman" w:cs="Times New Roman"/>
          <w:sz w:val="28"/>
          <w:szCs w:val="28"/>
        </w:rPr>
      </w:pPr>
      <w:r w:rsidRPr="00EE7197">
        <w:rPr>
          <w:rFonts w:ascii="Times New Roman" w:hAnsi="Times New Roman" w:cs="Times New Roman"/>
          <w:sz w:val="28"/>
          <w:szCs w:val="28"/>
        </w:rPr>
        <w:t>Таблица 2</w:t>
      </w:r>
    </w:p>
    <w:p w14:paraId="60953580" w14:textId="77777777" w:rsidR="00727CE0" w:rsidRPr="004D6FDA" w:rsidRDefault="00727CE0" w:rsidP="00D822CF">
      <w:pPr>
        <w:pStyle w:val="ConsPlusNormal"/>
        <w:jc w:val="center"/>
        <w:rPr>
          <w:rFonts w:ascii="Times New Roman" w:hAnsi="Times New Roman" w:cs="Times New Roman"/>
          <w:sz w:val="28"/>
          <w:szCs w:val="28"/>
        </w:rPr>
      </w:pPr>
      <w:bookmarkStart w:id="8" w:name="_Hlk58845849"/>
      <w:r w:rsidRPr="004D6FDA">
        <w:rPr>
          <w:rFonts w:ascii="Times New Roman" w:hAnsi="Times New Roman" w:cs="Times New Roman"/>
          <w:sz w:val="28"/>
          <w:szCs w:val="28"/>
        </w:rPr>
        <w:t>Распределение финансовых ресурсов муниципальной программы</w:t>
      </w:r>
    </w:p>
    <w:bookmarkEnd w:id="8"/>
    <w:p w14:paraId="57324F1B" w14:textId="77777777" w:rsidR="00E31D57" w:rsidRPr="004D6FDA" w:rsidRDefault="00E31D57" w:rsidP="00D822CF">
      <w:pPr>
        <w:pStyle w:val="ConsPlusNormal"/>
        <w:jc w:val="center"/>
        <w:rPr>
          <w:rFonts w:ascii="Times New Roman" w:hAnsi="Times New Roman" w:cs="Times New Roman"/>
          <w:sz w:val="20"/>
          <w:szCs w:val="28"/>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3929"/>
        <w:gridCol w:w="2156"/>
        <w:gridCol w:w="1563"/>
        <w:gridCol w:w="12"/>
        <w:gridCol w:w="990"/>
        <w:gridCol w:w="15"/>
        <w:gridCol w:w="985"/>
        <w:gridCol w:w="6"/>
        <w:gridCol w:w="15"/>
        <w:gridCol w:w="990"/>
        <w:gridCol w:w="9"/>
        <w:gridCol w:w="993"/>
        <w:gridCol w:w="12"/>
        <w:gridCol w:w="859"/>
        <w:gridCol w:w="6"/>
        <w:gridCol w:w="12"/>
        <w:gridCol w:w="874"/>
      </w:tblGrid>
      <w:tr w:rsidR="004D6FDA" w:rsidRPr="004D6FDA" w14:paraId="725A0A0D" w14:textId="77777777" w:rsidTr="008F0CFF">
        <w:trPr>
          <w:trHeight w:val="20"/>
        </w:trPr>
        <w:tc>
          <w:tcPr>
            <w:tcW w:w="405" w:type="pct"/>
            <w:vMerge w:val="restart"/>
          </w:tcPr>
          <w:p w14:paraId="4011B652" w14:textId="6F5633DA" w:rsidR="0037417C" w:rsidRPr="004D6FDA" w:rsidRDefault="0037417C"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 xml:space="preserve">Номер </w:t>
            </w:r>
            <w:proofErr w:type="gramStart"/>
            <w:r w:rsidRPr="004D6FDA">
              <w:rPr>
                <w:rFonts w:ascii="Times New Roman" w:eastAsia="Times New Roman" w:hAnsi="Times New Roman" w:cs="Times New Roman"/>
                <w:lang w:eastAsia="ru-RU"/>
              </w:rPr>
              <w:t>основ-</w:t>
            </w:r>
            <w:proofErr w:type="spellStart"/>
            <w:r w:rsidRPr="004D6FDA">
              <w:rPr>
                <w:rFonts w:ascii="Times New Roman" w:eastAsia="Times New Roman" w:hAnsi="Times New Roman" w:cs="Times New Roman"/>
                <w:lang w:eastAsia="ru-RU"/>
              </w:rPr>
              <w:t>ного</w:t>
            </w:r>
            <w:proofErr w:type="spellEnd"/>
            <w:proofErr w:type="gramEnd"/>
            <w:r w:rsidR="008D0253" w:rsidRPr="004D6FDA">
              <w:rPr>
                <w:rFonts w:ascii="Times New Roman" w:eastAsia="Times New Roman" w:hAnsi="Times New Roman" w:cs="Times New Roman"/>
                <w:lang w:eastAsia="ru-RU"/>
              </w:rPr>
              <w:t xml:space="preserve"> </w:t>
            </w:r>
            <w:proofErr w:type="spellStart"/>
            <w:r w:rsidRPr="004D6FDA">
              <w:rPr>
                <w:rFonts w:ascii="Times New Roman" w:eastAsia="Times New Roman" w:hAnsi="Times New Roman" w:cs="Times New Roman"/>
                <w:lang w:eastAsia="ru-RU"/>
              </w:rPr>
              <w:t>меро</w:t>
            </w:r>
            <w:proofErr w:type="spellEnd"/>
            <w:r w:rsidRPr="004D6FDA">
              <w:rPr>
                <w:rFonts w:ascii="Times New Roman" w:eastAsia="Times New Roman" w:hAnsi="Times New Roman" w:cs="Times New Roman"/>
                <w:lang w:eastAsia="ru-RU"/>
              </w:rPr>
              <w:t>-приятия</w:t>
            </w:r>
          </w:p>
        </w:tc>
        <w:tc>
          <w:tcPr>
            <w:tcW w:w="1345" w:type="pct"/>
            <w:vMerge w:val="restart"/>
          </w:tcPr>
          <w:p w14:paraId="028C36C4" w14:textId="77777777" w:rsidR="0037417C" w:rsidRPr="004D6FDA" w:rsidRDefault="0037417C"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Основные мероприятия муниципальной программы (связь мероприятий с показателями муниципальной программы)</w:t>
            </w:r>
          </w:p>
        </w:tc>
        <w:tc>
          <w:tcPr>
            <w:tcW w:w="738" w:type="pct"/>
            <w:vMerge w:val="restart"/>
          </w:tcPr>
          <w:p w14:paraId="581DC1E9" w14:textId="77777777" w:rsidR="0037417C" w:rsidRPr="004D6FDA" w:rsidRDefault="0037417C"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Ответственный исполнитель (соисполнитель)</w:t>
            </w:r>
          </w:p>
        </w:tc>
        <w:tc>
          <w:tcPr>
            <w:tcW w:w="535" w:type="pct"/>
            <w:vMerge w:val="restart"/>
          </w:tcPr>
          <w:p w14:paraId="08A4F725" w14:textId="77777777" w:rsidR="0037417C" w:rsidRPr="004D6FDA" w:rsidRDefault="0037417C"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Источники финансирования</w:t>
            </w:r>
          </w:p>
        </w:tc>
        <w:tc>
          <w:tcPr>
            <w:tcW w:w="1978" w:type="pct"/>
            <w:gridSpan w:val="14"/>
          </w:tcPr>
          <w:p w14:paraId="3BA9F559" w14:textId="77777777" w:rsidR="0037417C" w:rsidRPr="004D6FDA" w:rsidRDefault="0037417C"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Финансовые затраты</w:t>
            </w:r>
          </w:p>
          <w:p w14:paraId="023625F0" w14:textId="77777777" w:rsidR="0037417C" w:rsidRPr="004D6FDA" w:rsidRDefault="0037417C"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на реализацию (тыс. рублей)</w:t>
            </w:r>
          </w:p>
        </w:tc>
      </w:tr>
      <w:tr w:rsidR="004D6FDA" w:rsidRPr="004D6FDA" w14:paraId="78A095F2" w14:textId="77777777" w:rsidTr="008F0CFF">
        <w:trPr>
          <w:trHeight w:val="20"/>
        </w:trPr>
        <w:tc>
          <w:tcPr>
            <w:tcW w:w="405" w:type="pct"/>
            <w:vMerge/>
          </w:tcPr>
          <w:p w14:paraId="034098D4" w14:textId="77777777" w:rsidR="0037417C" w:rsidRPr="004D6FDA" w:rsidRDefault="0037417C" w:rsidP="00D822CF">
            <w:pPr>
              <w:spacing w:after="0" w:line="240" w:lineRule="auto"/>
              <w:jc w:val="center"/>
              <w:rPr>
                <w:rFonts w:ascii="Times New Roman" w:eastAsia="Times New Roman" w:hAnsi="Times New Roman" w:cs="Times New Roman"/>
                <w:lang w:eastAsia="ru-RU"/>
              </w:rPr>
            </w:pPr>
          </w:p>
        </w:tc>
        <w:tc>
          <w:tcPr>
            <w:tcW w:w="1345" w:type="pct"/>
            <w:vMerge/>
          </w:tcPr>
          <w:p w14:paraId="6033AA0C" w14:textId="77777777" w:rsidR="0037417C" w:rsidRPr="004D6FDA" w:rsidRDefault="0037417C" w:rsidP="00D822CF">
            <w:pPr>
              <w:spacing w:after="0" w:line="240" w:lineRule="auto"/>
              <w:jc w:val="center"/>
              <w:rPr>
                <w:rFonts w:ascii="Times New Roman" w:eastAsia="Times New Roman" w:hAnsi="Times New Roman" w:cs="Times New Roman"/>
                <w:lang w:eastAsia="ru-RU"/>
              </w:rPr>
            </w:pPr>
          </w:p>
        </w:tc>
        <w:tc>
          <w:tcPr>
            <w:tcW w:w="738" w:type="pct"/>
            <w:vMerge/>
          </w:tcPr>
          <w:p w14:paraId="390F6E92" w14:textId="77777777" w:rsidR="0037417C" w:rsidRPr="004D6FDA" w:rsidRDefault="0037417C" w:rsidP="00D822CF">
            <w:pPr>
              <w:spacing w:after="0" w:line="240" w:lineRule="auto"/>
              <w:jc w:val="center"/>
              <w:rPr>
                <w:rFonts w:ascii="Times New Roman" w:eastAsia="Times New Roman" w:hAnsi="Times New Roman" w:cs="Times New Roman"/>
                <w:lang w:eastAsia="ru-RU"/>
              </w:rPr>
            </w:pPr>
          </w:p>
        </w:tc>
        <w:tc>
          <w:tcPr>
            <w:tcW w:w="535" w:type="pct"/>
            <w:vMerge/>
          </w:tcPr>
          <w:p w14:paraId="2011AA36" w14:textId="77777777" w:rsidR="0037417C" w:rsidRPr="004D6FDA" w:rsidRDefault="0037417C" w:rsidP="00D822CF">
            <w:pPr>
              <w:spacing w:after="0" w:line="240" w:lineRule="auto"/>
              <w:jc w:val="center"/>
              <w:rPr>
                <w:rFonts w:ascii="Times New Roman" w:eastAsia="Times New Roman" w:hAnsi="Times New Roman" w:cs="Times New Roman"/>
                <w:lang w:eastAsia="ru-RU"/>
              </w:rPr>
            </w:pPr>
          </w:p>
        </w:tc>
        <w:tc>
          <w:tcPr>
            <w:tcW w:w="348" w:type="pct"/>
            <w:gridSpan w:val="3"/>
            <w:vMerge w:val="restart"/>
          </w:tcPr>
          <w:p w14:paraId="60BBA4EB" w14:textId="77777777" w:rsidR="0037417C" w:rsidRPr="004D6FDA" w:rsidRDefault="0037417C"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всего</w:t>
            </w:r>
          </w:p>
        </w:tc>
        <w:tc>
          <w:tcPr>
            <w:tcW w:w="1630" w:type="pct"/>
            <w:gridSpan w:val="11"/>
          </w:tcPr>
          <w:p w14:paraId="19B2BA45" w14:textId="77777777" w:rsidR="0037417C" w:rsidRPr="004D6FDA" w:rsidRDefault="0037417C"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в том числе:</w:t>
            </w:r>
          </w:p>
        </w:tc>
      </w:tr>
      <w:tr w:rsidR="004D6FDA" w:rsidRPr="004D6FDA" w14:paraId="17802390" w14:textId="77777777" w:rsidTr="00BF41B2">
        <w:trPr>
          <w:trHeight w:val="20"/>
        </w:trPr>
        <w:tc>
          <w:tcPr>
            <w:tcW w:w="405" w:type="pct"/>
            <w:vMerge/>
          </w:tcPr>
          <w:p w14:paraId="43A55D8C"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1345" w:type="pct"/>
            <w:vMerge/>
          </w:tcPr>
          <w:p w14:paraId="3A02AEC8"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738" w:type="pct"/>
            <w:vMerge/>
          </w:tcPr>
          <w:p w14:paraId="13F81037"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535" w:type="pct"/>
            <w:vMerge/>
          </w:tcPr>
          <w:p w14:paraId="2E92D47D"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348" w:type="pct"/>
            <w:gridSpan w:val="3"/>
            <w:vMerge/>
          </w:tcPr>
          <w:p w14:paraId="51EE9654"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337" w:type="pct"/>
          </w:tcPr>
          <w:p w14:paraId="4909E2F7"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2019</w:t>
            </w:r>
            <w:r w:rsidRPr="004D6FDA">
              <w:rPr>
                <w:rFonts w:ascii="Times New Roman" w:eastAsia="Times New Roman" w:hAnsi="Times New Roman" w:cs="Times New Roman"/>
                <w:lang w:eastAsia="ru-RU"/>
              </w:rPr>
              <w:br/>
              <w:t>год</w:t>
            </w:r>
          </w:p>
        </w:tc>
        <w:tc>
          <w:tcPr>
            <w:tcW w:w="346" w:type="pct"/>
            <w:gridSpan w:val="3"/>
          </w:tcPr>
          <w:p w14:paraId="1B54FE64"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2020</w:t>
            </w:r>
            <w:r w:rsidRPr="004D6FDA">
              <w:rPr>
                <w:rFonts w:ascii="Times New Roman" w:eastAsia="Times New Roman" w:hAnsi="Times New Roman" w:cs="Times New Roman"/>
                <w:lang w:eastAsia="ru-RU"/>
              </w:rPr>
              <w:br/>
              <w:t>год</w:t>
            </w:r>
          </w:p>
        </w:tc>
        <w:tc>
          <w:tcPr>
            <w:tcW w:w="343" w:type="pct"/>
            <w:gridSpan w:val="2"/>
          </w:tcPr>
          <w:p w14:paraId="26B001F2"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2021</w:t>
            </w:r>
            <w:r w:rsidRPr="004D6FDA">
              <w:rPr>
                <w:rFonts w:ascii="Times New Roman" w:eastAsia="Times New Roman" w:hAnsi="Times New Roman" w:cs="Times New Roman"/>
                <w:lang w:eastAsia="ru-RU"/>
              </w:rPr>
              <w:br/>
              <w:t>год</w:t>
            </w:r>
          </w:p>
        </w:tc>
        <w:tc>
          <w:tcPr>
            <w:tcW w:w="300" w:type="pct"/>
            <w:gridSpan w:val="3"/>
          </w:tcPr>
          <w:p w14:paraId="49475C8F"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2022</w:t>
            </w:r>
          </w:p>
          <w:p w14:paraId="51B6A3E7"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год</w:t>
            </w:r>
          </w:p>
        </w:tc>
        <w:tc>
          <w:tcPr>
            <w:tcW w:w="303" w:type="pct"/>
            <w:gridSpan w:val="2"/>
          </w:tcPr>
          <w:p w14:paraId="66BAB978" w14:textId="77777777" w:rsidR="002630FE" w:rsidRPr="004D6FDA" w:rsidRDefault="00D45776"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2023</w:t>
            </w:r>
          </w:p>
          <w:p w14:paraId="246A27A8" w14:textId="77777777" w:rsidR="00D45776" w:rsidRPr="004D6FDA" w:rsidRDefault="00D45776"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год</w:t>
            </w:r>
          </w:p>
        </w:tc>
      </w:tr>
      <w:tr w:rsidR="004D6FDA" w:rsidRPr="004D6FDA" w14:paraId="6B66CAB9" w14:textId="77777777" w:rsidTr="00BF41B2">
        <w:trPr>
          <w:trHeight w:val="20"/>
        </w:trPr>
        <w:tc>
          <w:tcPr>
            <w:tcW w:w="405" w:type="pct"/>
            <w:vMerge w:val="restart"/>
          </w:tcPr>
          <w:p w14:paraId="29E10263"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1.</w:t>
            </w:r>
          </w:p>
        </w:tc>
        <w:tc>
          <w:tcPr>
            <w:tcW w:w="1345" w:type="pct"/>
            <w:vMerge w:val="restart"/>
          </w:tcPr>
          <w:p w14:paraId="382556D9" w14:textId="77777777" w:rsidR="002630FE" w:rsidRPr="004D6FDA" w:rsidRDefault="002630FE" w:rsidP="00D822CF">
            <w:pPr>
              <w:spacing w:after="0" w:line="240" w:lineRule="auto"/>
              <w:jc w:val="both"/>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Основное мероприятие:</w:t>
            </w:r>
          </w:p>
          <w:p w14:paraId="0B81963B" w14:textId="77777777" w:rsidR="002630FE" w:rsidRPr="004D6FDA" w:rsidRDefault="002630FE" w:rsidP="00D822CF">
            <w:pPr>
              <w:spacing w:after="0" w:line="240" w:lineRule="auto"/>
              <w:jc w:val="both"/>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 xml:space="preserve">Гармонизация межнациональных и межконфессиональных отношений </w:t>
            </w:r>
          </w:p>
          <w:p w14:paraId="056D0F48" w14:textId="58DE16B1" w:rsidR="002630FE" w:rsidRPr="004D6FDA" w:rsidRDefault="002630FE" w:rsidP="00D822CF">
            <w:pPr>
              <w:spacing w:after="0" w:line="240" w:lineRule="auto"/>
              <w:jc w:val="both"/>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(показатели 1, 2, 3</w:t>
            </w:r>
            <w:r w:rsidR="00EF2BD8">
              <w:rPr>
                <w:rFonts w:ascii="Times New Roman" w:eastAsia="Times New Roman" w:hAnsi="Times New Roman" w:cs="Times New Roman"/>
                <w:lang w:eastAsia="ru-RU"/>
              </w:rPr>
              <w:t>,</w:t>
            </w:r>
            <w:r w:rsidR="006D1C9D">
              <w:rPr>
                <w:rFonts w:ascii="Times New Roman" w:eastAsia="Times New Roman" w:hAnsi="Times New Roman" w:cs="Times New Roman"/>
                <w:lang w:eastAsia="ru-RU"/>
              </w:rPr>
              <w:t>5,6,7,</w:t>
            </w:r>
            <w:r w:rsidR="00EF2BD8">
              <w:rPr>
                <w:rFonts w:ascii="Times New Roman" w:eastAsia="Times New Roman" w:hAnsi="Times New Roman" w:cs="Times New Roman"/>
                <w:lang w:eastAsia="ru-RU"/>
              </w:rPr>
              <w:t>8</w:t>
            </w:r>
            <w:r w:rsidR="006D1C9D">
              <w:rPr>
                <w:rFonts w:ascii="Times New Roman" w:eastAsia="Times New Roman" w:hAnsi="Times New Roman" w:cs="Times New Roman"/>
                <w:lang w:eastAsia="ru-RU"/>
              </w:rPr>
              <w:t>,10</w:t>
            </w:r>
            <w:r w:rsidRPr="004D6FDA">
              <w:rPr>
                <w:rFonts w:ascii="Times New Roman" w:eastAsia="Times New Roman" w:hAnsi="Times New Roman" w:cs="Times New Roman"/>
                <w:lang w:eastAsia="ru-RU"/>
              </w:rPr>
              <w:t>)</w:t>
            </w:r>
          </w:p>
        </w:tc>
        <w:tc>
          <w:tcPr>
            <w:tcW w:w="738" w:type="pct"/>
            <w:vMerge w:val="restart"/>
          </w:tcPr>
          <w:p w14:paraId="43EFF953" w14:textId="77777777" w:rsidR="002630FE" w:rsidRPr="004D6FDA" w:rsidRDefault="002630FE" w:rsidP="00D822CF">
            <w:pPr>
              <w:spacing w:after="0" w:line="240" w:lineRule="auto"/>
              <w:rPr>
                <w:rFonts w:ascii="Times New Roman" w:eastAsia="Times New Roman" w:hAnsi="Times New Roman" w:cs="Times New Roman"/>
                <w:lang w:eastAsia="ru-RU"/>
              </w:rPr>
            </w:pPr>
          </w:p>
        </w:tc>
        <w:tc>
          <w:tcPr>
            <w:tcW w:w="535" w:type="pct"/>
          </w:tcPr>
          <w:p w14:paraId="683CB985" w14:textId="77777777" w:rsidR="002630FE" w:rsidRPr="004D6FDA" w:rsidRDefault="002630FE"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всего</w:t>
            </w:r>
          </w:p>
        </w:tc>
        <w:tc>
          <w:tcPr>
            <w:tcW w:w="348" w:type="pct"/>
            <w:gridSpan w:val="3"/>
          </w:tcPr>
          <w:p w14:paraId="7CA61162"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7 305</w:t>
            </w:r>
            <w:r w:rsidR="002630FE" w:rsidRPr="004D6FDA">
              <w:rPr>
                <w:rFonts w:ascii="Times New Roman" w:eastAsia="Times New Roman" w:hAnsi="Times New Roman" w:cs="Times New Roman"/>
                <w:lang w:eastAsia="ru-RU"/>
              </w:rPr>
              <w:t>,0</w:t>
            </w:r>
          </w:p>
        </w:tc>
        <w:tc>
          <w:tcPr>
            <w:tcW w:w="337" w:type="pct"/>
          </w:tcPr>
          <w:p w14:paraId="09F5D64A"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485,0</w:t>
            </w:r>
          </w:p>
        </w:tc>
        <w:tc>
          <w:tcPr>
            <w:tcW w:w="346" w:type="pct"/>
            <w:gridSpan w:val="3"/>
          </w:tcPr>
          <w:p w14:paraId="372A87C3"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5 455,0</w:t>
            </w:r>
          </w:p>
        </w:tc>
        <w:tc>
          <w:tcPr>
            <w:tcW w:w="343" w:type="pct"/>
            <w:gridSpan w:val="2"/>
          </w:tcPr>
          <w:p w14:paraId="75A70420" w14:textId="0CE0344A" w:rsidR="002630FE" w:rsidRPr="004D6FDA" w:rsidRDefault="00E86D88" w:rsidP="00E86D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r w:rsidR="002630FE" w:rsidRPr="004D6FDA">
              <w:rPr>
                <w:rFonts w:ascii="Times New Roman" w:eastAsia="Times New Roman" w:hAnsi="Times New Roman" w:cs="Times New Roman"/>
                <w:lang w:eastAsia="ru-RU"/>
              </w:rPr>
              <w:t>,0</w:t>
            </w:r>
          </w:p>
        </w:tc>
        <w:tc>
          <w:tcPr>
            <w:tcW w:w="300" w:type="pct"/>
            <w:gridSpan w:val="3"/>
          </w:tcPr>
          <w:p w14:paraId="235639FC" w14:textId="77777777" w:rsidR="002630FE" w:rsidRPr="004D6FDA" w:rsidRDefault="002630FE" w:rsidP="00D822CF">
            <w:pPr>
              <w:spacing w:after="0" w:line="240" w:lineRule="auto"/>
              <w:rPr>
                <w:rFonts w:ascii="Times New Roman" w:hAnsi="Times New Roman" w:cs="Times New Roman"/>
                <w:sz w:val="24"/>
                <w:szCs w:val="24"/>
              </w:rPr>
            </w:pPr>
            <w:r w:rsidRPr="004D6FDA">
              <w:rPr>
                <w:rFonts w:ascii="Times New Roman" w:hAnsi="Times New Roman" w:cs="Times New Roman"/>
                <w:sz w:val="24"/>
                <w:szCs w:val="24"/>
              </w:rPr>
              <w:t>455,0</w:t>
            </w:r>
          </w:p>
        </w:tc>
        <w:tc>
          <w:tcPr>
            <w:tcW w:w="303" w:type="pct"/>
            <w:gridSpan w:val="2"/>
          </w:tcPr>
          <w:p w14:paraId="3DFB43DA" w14:textId="77777777" w:rsidR="002630FE" w:rsidRPr="004D6FDA" w:rsidRDefault="009F23C8" w:rsidP="00D822CF">
            <w:pPr>
              <w:spacing w:after="0" w:line="240" w:lineRule="auto"/>
              <w:rPr>
                <w:rFonts w:ascii="Times New Roman" w:hAnsi="Times New Roman" w:cs="Times New Roman"/>
                <w:sz w:val="24"/>
                <w:szCs w:val="24"/>
              </w:rPr>
            </w:pPr>
            <w:r w:rsidRPr="004D6FDA">
              <w:rPr>
                <w:rFonts w:ascii="Times New Roman" w:hAnsi="Times New Roman" w:cs="Times New Roman"/>
                <w:sz w:val="24"/>
                <w:szCs w:val="24"/>
              </w:rPr>
              <w:t>455,0</w:t>
            </w:r>
          </w:p>
        </w:tc>
      </w:tr>
      <w:tr w:rsidR="004D6FDA" w:rsidRPr="004D6FDA" w14:paraId="0BAADBE7" w14:textId="77777777" w:rsidTr="00BF41B2">
        <w:trPr>
          <w:trHeight w:val="20"/>
        </w:trPr>
        <w:tc>
          <w:tcPr>
            <w:tcW w:w="405" w:type="pct"/>
            <w:vMerge/>
          </w:tcPr>
          <w:p w14:paraId="617C14D0"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1345" w:type="pct"/>
            <w:vMerge/>
          </w:tcPr>
          <w:p w14:paraId="70376845" w14:textId="77777777" w:rsidR="002630FE" w:rsidRPr="004D6FDA" w:rsidRDefault="002630FE" w:rsidP="00D822CF">
            <w:pPr>
              <w:spacing w:after="0" w:line="240" w:lineRule="auto"/>
              <w:rPr>
                <w:rFonts w:ascii="Times New Roman" w:eastAsia="Times New Roman" w:hAnsi="Times New Roman" w:cs="Times New Roman"/>
                <w:lang w:eastAsia="ru-RU"/>
              </w:rPr>
            </w:pPr>
          </w:p>
        </w:tc>
        <w:tc>
          <w:tcPr>
            <w:tcW w:w="738" w:type="pct"/>
            <w:vMerge/>
          </w:tcPr>
          <w:p w14:paraId="18A810CF" w14:textId="77777777" w:rsidR="002630FE" w:rsidRPr="004D6FDA" w:rsidRDefault="002630FE" w:rsidP="00D822CF">
            <w:pPr>
              <w:spacing w:after="0" w:line="240" w:lineRule="auto"/>
              <w:rPr>
                <w:rFonts w:ascii="Times New Roman" w:eastAsia="Times New Roman" w:hAnsi="Times New Roman" w:cs="Times New Roman"/>
                <w:lang w:eastAsia="ru-RU"/>
              </w:rPr>
            </w:pPr>
          </w:p>
        </w:tc>
        <w:tc>
          <w:tcPr>
            <w:tcW w:w="535" w:type="pct"/>
          </w:tcPr>
          <w:p w14:paraId="0299A4DA" w14:textId="77777777" w:rsidR="002630FE" w:rsidRPr="004D6FDA" w:rsidRDefault="002630FE"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 xml:space="preserve">бюджет района </w:t>
            </w:r>
          </w:p>
        </w:tc>
        <w:tc>
          <w:tcPr>
            <w:tcW w:w="348" w:type="pct"/>
            <w:gridSpan w:val="3"/>
          </w:tcPr>
          <w:p w14:paraId="5B55F5E4"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7 305</w:t>
            </w:r>
            <w:r w:rsidR="002630FE" w:rsidRPr="004D6FDA">
              <w:rPr>
                <w:rFonts w:ascii="Times New Roman" w:eastAsia="Times New Roman" w:hAnsi="Times New Roman" w:cs="Times New Roman"/>
                <w:lang w:eastAsia="ru-RU"/>
              </w:rPr>
              <w:t>,0</w:t>
            </w:r>
          </w:p>
        </w:tc>
        <w:tc>
          <w:tcPr>
            <w:tcW w:w="337" w:type="pct"/>
          </w:tcPr>
          <w:p w14:paraId="0BC71C9A"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485,0</w:t>
            </w:r>
          </w:p>
        </w:tc>
        <w:tc>
          <w:tcPr>
            <w:tcW w:w="346" w:type="pct"/>
            <w:gridSpan w:val="3"/>
          </w:tcPr>
          <w:p w14:paraId="70A0F238"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5 455,0</w:t>
            </w:r>
          </w:p>
        </w:tc>
        <w:tc>
          <w:tcPr>
            <w:tcW w:w="343" w:type="pct"/>
            <w:gridSpan w:val="2"/>
          </w:tcPr>
          <w:p w14:paraId="697949F9" w14:textId="12CD608B" w:rsidR="002630FE" w:rsidRPr="004D6FDA" w:rsidRDefault="00E86D8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r w:rsidR="002630FE" w:rsidRPr="004D6FDA">
              <w:rPr>
                <w:rFonts w:ascii="Times New Roman" w:eastAsia="Times New Roman" w:hAnsi="Times New Roman" w:cs="Times New Roman"/>
                <w:lang w:eastAsia="ru-RU"/>
              </w:rPr>
              <w:t>,0</w:t>
            </w:r>
          </w:p>
        </w:tc>
        <w:tc>
          <w:tcPr>
            <w:tcW w:w="300" w:type="pct"/>
            <w:gridSpan w:val="3"/>
          </w:tcPr>
          <w:p w14:paraId="6D17CA91" w14:textId="77777777" w:rsidR="002630FE" w:rsidRPr="004D6FDA" w:rsidRDefault="002630FE" w:rsidP="00D822CF">
            <w:pPr>
              <w:spacing w:after="0" w:line="240" w:lineRule="auto"/>
              <w:rPr>
                <w:rFonts w:ascii="Times New Roman" w:hAnsi="Times New Roman" w:cs="Times New Roman"/>
                <w:sz w:val="24"/>
                <w:szCs w:val="24"/>
              </w:rPr>
            </w:pPr>
            <w:r w:rsidRPr="004D6FDA">
              <w:rPr>
                <w:rFonts w:ascii="Times New Roman" w:hAnsi="Times New Roman" w:cs="Times New Roman"/>
                <w:sz w:val="24"/>
                <w:szCs w:val="24"/>
              </w:rPr>
              <w:t>455,0</w:t>
            </w:r>
          </w:p>
        </w:tc>
        <w:tc>
          <w:tcPr>
            <w:tcW w:w="303" w:type="pct"/>
            <w:gridSpan w:val="2"/>
          </w:tcPr>
          <w:p w14:paraId="44C31935" w14:textId="77777777" w:rsidR="002630FE" w:rsidRPr="004D6FDA" w:rsidRDefault="009F23C8" w:rsidP="00D822CF">
            <w:pPr>
              <w:spacing w:after="0" w:line="240" w:lineRule="auto"/>
              <w:rPr>
                <w:rFonts w:ascii="Times New Roman" w:hAnsi="Times New Roman" w:cs="Times New Roman"/>
                <w:sz w:val="24"/>
                <w:szCs w:val="24"/>
              </w:rPr>
            </w:pPr>
            <w:r w:rsidRPr="004D6FDA">
              <w:rPr>
                <w:rFonts w:ascii="Times New Roman" w:hAnsi="Times New Roman" w:cs="Times New Roman"/>
                <w:sz w:val="24"/>
                <w:szCs w:val="24"/>
              </w:rPr>
              <w:t>455,0</w:t>
            </w:r>
          </w:p>
        </w:tc>
      </w:tr>
      <w:tr w:rsidR="004D6FDA" w:rsidRPr="004D6FDA" w14:paraId="22188205" w14:textId="77777777" w:rsidTr="00BF41B2">
        <w:trPr>
          <w:trHeight w:val="20"/>
        </w:trPr>
        <w:tc>
          <w:tcPr>
            <w:tcW w:w="405" w:type="pct"/>
            <w:vMerge w:val="restart"/>
          </w:tcPr>
          <w:p w14:paraId="34C2D1A2"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lastRenderedPageBreak/>
              <w:t>1.1.</w:t>
            </w:r>
          </w:p>
        </w:tc>
        <w:tc>
          <w:tcPr>
            <w:tcW w:w="1345" w:type="pct"/>
            <w:vMerge w:val="restart"/>
          </w:tcPr>
          <w:p w14:paraId="30F10DD7" w14:textId="77777777" w:rsidR="002630FE" w:rsidRPr="004D6FDA" w:rsidRDefault="002630FE" w:rsidP="00D822CF">
            <w:pPr>
              <w:spacing w:after="0" w:line="240" w:lineRule="auto"/>
              <w:jc w:val="both"/>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Реализация мероприятий, направленных на распространение и укрепление культуры мира</w:t>
            </w:r>
          </w:p>
          <w:p w14:paraId="2AACD0B7" w14:textId="268527DC" w:rsidR="002630FE" w:rsidRPr="004D6FDA" w:rsidRDefault="002630FE" w:rsidP="00D822CF">
            <w:pPr>
              <w:spacing w:after="0" w:line="240" w:lineRule="auto"/>
              <w:jc w:val="both"/>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 xml:space="preserve">и межнационального согласия на базе </w:t>
            </w:r>
            <w:r w:rsidR="00187764">
              <w:rPr>
                <w:rFonts w:ascii="Times New Roman" w:eastAsia="Times New Roman" w:hAnsi="Times New Roman" w:cs="Times New Roman"/>
                <w:lang w:eastAsia="ru-RU"/>
              </w:rPr>
              <w:t>муниципальных у</w:t>
            </w:r>
            <w:r w:rsidRPr="004D6FDA">
              <w:rPr>
                <w:rFonts w:ascii="Times New Roman" w:eastAsia="Times New Roman" w:hAnsi="Times New Roman" w:cs="Times New Roman"/>
                <w:lang w:eastAsia="ru-RU"/>
              </w:rPr>
              <w:t xml:space="preserve">чреждений, сохранение наследия русской культуры и культуры народов России </w:t>
            </w:r>
          </w:p>
        </w:tc>
        <w:tc>
          <w:tcPr>
            <w:tcW w:w="738" w:type="pct"/>
          </w:tcPr>
          <w:p w14:paraId="42CFCDA1" w14:textId="77777777" w:rsidR="002630FE" w:rsidRPr="004D6FDA" w:rsidRDefault="002630FE" w:rsidP="00D822CF">
            <w:pPr>
              <w:spacing w:after="0" w:line="240" w:lineRule="auto"/>
              <w:rPr>
                <w:rFonts w:ascii="Times New Roman" w:hAnsi="Times New Roman" w:cs="Times New Roman"/>
              </w:rPr>
            </w:pPr>
          </w:p>
        </w:tc>
        <w:tc>
          <w:tcPr>
            <w:tcW w:w="535" w:type="pct"/>
          </w:tcPr>
          <w:p w14:paraId="39106877" w14:textId="77777777" w:rsidR="002630FE" w:rsidRPr="004D6FDA" w:rsidRDefault="002630FE"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всего</w:t>
            </w:r>
          </w:p>
        </w:tc>
        <w:tc>
          <w:tcPr>
            <w:tcW w:w="348" w:type="pct"/>
            <w:gridSpan w:val="3"/>
          </w:tcPr>
          <w:p w14:paraId="458461F1"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 xml:space="preserve">6 </w:t>
            </w:r>
            <w:r w:rsidR="009F23C8" w:rsidRPr="004D6FDA">
              <w:rPr>
                <w:rFonts w:ascii="Times New Roman" w:eastAsia="Times New Roman" w:hAnsi="Times New Roman" w:cs="Times New Roman"/>
                <w:lang w:eastAsia="ru-RU"/>
              </w:rPr>
              <w:t>5</w:t>
            </w:r>
            <w:r w:rsidRPr="004D6FDA">
              <w:rPr>
                <w:rFonts w:ascii="Times New Roman" w:eastAsia="Times New Roman" w:hAnsi="Times New Roman" w:cs="Times New Roman"/>
                <w:lang w:eastAsia="ru-RU"/>
              </w:rPr>
              <w:t>00,0</w:t>
            </w:r>
          </w:p>
        </w:tc>
        <w:tc>
          <w:tcPr>
            <w:tcW w:w="337" w:type="pct"/>
          </w:tcPr>
          <w:p w14:paraId="02AE23AF"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300,0</w:t>
            </w:r>
          </w:p>
        </w:tc>
        <w:tc>
          <w:tcPr>
            <w:tcW w:w="346" w:type="pct"/>
            <w:gridSpan w:val="3"/>
          </w:tcPr>
          <w:p w14:paraId="6D9BAED6"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5 300,0</w:t>
            </w:r>
          </w:p>
        </w:tc>
        <w:tc>
          <w:tcPr>
            <w:tcW w:w="343" w:type="pct"/>
            <w:gridSpan w:val="2"/>
          </w:tcPr>
          <w:p w14:paraId="088F45C7" w14:textId="37478F94"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p w14:paraId="7B749B69" w14:textId="77777777" w:rsidR="002630FE" w:rsidRPr="004D6FDA" w:rsidRDefault="002630FE" w:rsidP="00D822CF">
            <w:pPr>
              <w:spacing w:after="0" w:line="240" w:lineRule="auto"/>
              <w:jc w:val="center"/>
              <w:rPr>
                <w:rFonts w:ascii="Times New Roman" w:eastAsia="Times New Roman" w:hAnsi="Times New Roman" w:cs="Times New Roman"/>
                <w:b/>
                <w:lang w:eastAsia="ru-RU"/>
              </w:rPr>
            </w:pPr>
          </w:p>
        </w:tc>
        <w:tc>
          <w:tcPr>
            <w:tcW w:w="300" w:type="pct"/>
            <w:gridSpan w:val="3"/>
          </w:tcPr>
          <w:p w14:paraId="437B0D38"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300,0</w:t>
            </w:r>
          </w:p>
        </w:tc>
        <w:tc>
          <w:tcPr>
            <w:tcW w:w="303" w:type="pct"/>
            <w:gridSpan w:val="2"/>
          </w:tcPr>
          <w:p w14:paraId="62B703C5"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300,0</w:t>
            </w:r>
          </w:p>
        </w:tc>
      </w:tr>
      <w:tr w:rsidR="004D6FDA" w:rsidRPr="004D6FDA" w14:paraId="6180E8D9" w14:textId="77777777" w:rsidTr="00BF41B2">
        <w:trPr>
          <w:trHeight w:val="20"/>
        </w:trPr>
        <w:tc>
          <w:tcPr>
            <w:tcW w:w="405" w:type="pct"/>
            <w:vMerge/>
          </w:tcPr>
          <w:p w14:paraId="2140D169"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1345" w:type="pct"/>
            <w:vMerge/>
          </w:tcPr>
          <w:p w14:paraId="4EAE6995" w14:textId="77777777" w:rsidR="002630FE" w:rsidRPr="004D6FDA" w:rsidRDefault="002630FE" w:rsidP="00D822CF">
            <w:pPr>
              <w:spacing w:after="0" w:line="240" w:lineRule="auto"/>
              <w:rPr>
                <w:rFonts w:ascii="Times New Roman" w:eastAsia="Times New Roman" w:hAnsi="Times New Roman" w:cs="Times New Roman"/>
                <w:lang w:eastAsia="ru-RU"/>
              </w:rPr>
            </w:pPr>
          </w:p>
        </w:tc>
        <w:tc>
          <w:tcPr>
            <w:tcW w:w="738" w:type="pct"/>
          </w:tcPr>
          <w:p w14:paraId="125337CD" w14:textId="5787CFF3" w:rsidR="002630FE" w:rsidRPr="006E3800" w:rsidRDefault="006E3800" w:rsidP="00D822CF">
            <w:pPr>
              <w:spacing w:after="0" w:line="240" w:lineRule="auto"/>
              <w:rPr>
                <w:rFonts w:ascii="Times New Roman" w:hAnsi="Times New Roman" w:cs="Times New Roman"/>
              </w:rPr>
            </w:pPr>
            <w:r w:rsidRPr="006E3800">
              <w:rPr>
                <w:rFonts w:ascii="Times New Roman" w:eastAsia="Times New Roman" w:hAnsi="Times New Roman"/>
              </w:rPr>
              <w:t>МКУ ХМР</w:t>
            </w:r>
            <w:r>
              <w:rPr>
                <w:rFonts w:ascii="Times New Roman" w:eastAsia="Times New Roman" w:hAnsi="Times New Roman"/>
              </w:rPr>
              <w:t xml:space="preserve"> </w:t>
            </w:r>
            <w:r w:rsidRPr="006E3800">
              <w:rPr>
                <w:rFonts w:ascii="Times New Roman" w:eastAsia="Times New Roman" w:hAnsi="Times New Roman"/>
              </w:rPr>
              <w:t>«Комитет</w:t>
            </w:r>
            <w:r>
              <w:rPr>
                <w:rFonts w:ascii="Times New Roman" w:eastAsia="Times New Roman" w:hAnsi="Times New Roman"/>
              </w:rPr>
              <w:t xml:space="preserve"> по </w:t>
            </w:r>
            <w:proofErr w:type="spellStart"/>
            <w:r w:rsidRPr="006E3800">
              <w:rPr>
                <w:rFonts w:ascii="Times New Roman" w:eastAsia="Times New Roman" w:hAnsi="Times New Roman"/>
              </w:rPr>
              <w:t>К</w:t>
            </w:r>
            <w:r w:rsidR="00C51837" w:rsidRPr="006E3800">
              <w:rPr>
                <w:rFonts w:ascii="Times New Roman" w:eastAsia="Times New Roman" w:hAnsi="Times New Roman"/>
              </w:rPr>
              <w:t>с</w:t>
            </w:r>
            <w:r w:rsidRPr="006E3800">
              <w:rPr>
                <w:rFonts w:ascii="Times New Roman" w:eastAsia="Times New Roman" w:hAnsi="Times New Roman"/>
              </w:rPr>
              <w:t>иСП</w:t>
            </w:r>
            <w:proofErr w:type="spellEnd"/>
            <w:r w:rsidRPr="006E3800">
              <w:rPr>
                <w:rFonts w:ascii="Times New Roman" w:eastAsia="Times New Roman" w:hAnsi="Times New Roman"/>
              </w:rPr>
              <w:t>»</w:t>
            </w:r>
          </w:p>
        </w:tc>
        <w:tc>
          <w:tcPr>
            <w:tcW w:w="535" w:type="pct"/>
          </w:tcPr>
          <w:p w14:paraId="1D9075C9" w14:textId="77777777" w:rsidR="002630FE" w:rsidRPr="004D6FDA" w:rsidRDefault="002630FE"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бюджет района</w:t>
            </w:r>
          </w:p>
        </w:tc>
        <w:tc>
          <w:tcPr>
            <w:tcW w:w="348" w:type="pct"/>
            <w:gridSpan w:val="3"/>
          </w:tcPr>
          <w:p w14:paraId="4A037058"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1233,7</w:t>
            </w:r>
          </w:p>
        </w:tc>
        <w:tc>
          <w:tcPr>
            <w:tcW w:w="337" w:type="pct"/>
          </w:tcPr>
          <w:p w14:paraId="00F9AF06"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300,0</w:t>
            </w:r>
          </w:p>
        </w:tc>
        <w:tc>
          <w:tcPr>
            <w:tcW w:w="346" w:type="pct"/>
            <w:gridSpan w:val="3"/>
          </w:tcPr>
          <w:p w14:paraId="05BC1E7F"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933,7</w:t>
            </w:r>
          </w:p>
        </w:tc>
        <w:tc>
          <w:tcPr>
            <w:tcW w:w="343" w:type="pct"/>
            <w:gridSpan w:val="2"/>
          </w:tcPr>
          <w:p w14:paraId="1CEAB326"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00" w:type="pct"/>
            <w:gridSpan w:val="3"/>
          </w:tcPr>
          <w:p w14:paraId="72E782F0"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03" w:type="pct"/>
            <w:gridSpan w:val="2"/>
          </w:tcPr>
          <w:p w14:paraId="369732B4"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r>
      <w:tr w:rsidR="004D6FDA" w:rsidRPr="004D6FDA" w14:paraId="7DB7CC42" w14:textId="77777777" w:rsidTr="00BF41B2">
        <w:trPr>
          <w:trHeight w:val="20"/>
        </w:trPr>
        <w:tc>
          <w:tcPr>
            <w:tcW w:w="405" w:type="pct"/>
            <w:vMerge/>
          </w:tcPr>
          <w:p w14:paraId="2971B549"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1345" w:type="pct"/>
            <w:vMerge/>
          </w:tcPr>
          <w:p w14:paraId="0A446CF1" w14:textId="77777777" w:rsidR="002630FE" w:rsidRPr="004D6FDA" w:rsidRDefault="002630FE" w:rsidP="00D822CF">
            <w:pPr>
              <w:spacing w:after="0" w:line="240" w:lineRule="auto"/>
              <w:rPr>
                <w:rFonts w:ascii="Times New Roman" w:eastAsia="Times New Roman" w:hAnsi="Times New Roman" w:cs="Times New Roman"/>
                <w:lang w:eastAsia="ru-RU"/>
              </w:rPr>
            </w:pPr>
          </w:p>
        </w:tc>
        <w:tc>
          <w:tcPr>
            <w:tcW w:w="738" w:type="pct"/>
          </w:tcPr>
          <w:p w14:paraId="7E140E99" w14:textId="14CE5075" w:rsidR="002630FE" w:rsidRPr="004D6FDA" w:rsidRDefault="00851F82" w:rsidP="00D822CF">
            <w:pPr>
              <w:spacing w:after="0" w:line="240" w:lineRule="auto"/>
              <w:jc w:val="both"/>
              <w:rPr>
                <w:rFonts w:ascii="Times New Roman" w:hAnsi="Times New Roman" w:cs="Times New Roman"/>
              </w:rPr>
            </w:pPr>
            <w:r w:rsidRPr="004D6FDA">
              <w:rPr>
                <w:rFonts w:ascii="Times New Roman" w:hAnsi="Times New Roman" w:cs="Times New Roman"/>
              </w:rPr>
              <w:t>комитет по образованию</w:t>
            </w:r>
            <w:r w:rsidRPr="004D6FDA">
              <w:rPr>
                <w:rFonts w:ascii="Times New Roman" w:hAnsi="Times New Roman"/>
              </w:rPr>
              <w:t xml:space="preserve"> администрации Ханты-Мансийского района</w:t>
            </w:r>
            <w:r w:rsidRPr="004D6FDA">
              <w:rPr>
                <w:rFonts w:ascii="Times New Roman" w:hAnsi="Times New Roman" w:cs="Times New Roman"/>
              </w:rPr>
              <w:t xml:space="preserve">, </w:t>
            </w:r>
            <w:r w:rsidRPr="004D6FDA">
              <w:rPr>
                <w:rFonts w:ascii="Times New Roman" w:hAnsi="Times New Roman"/>
              </w:rPr>
              <w:t>(</w:t>
            </w:r>
            <w:r w:rsidRPr="004D6FDA">
              <w:rPr>
                <w:rFonts w:ascii="Times New Roman" w:hAnsi="Times New Roman" w:cs="Times New Roman"/>
              </w:rPr>
              <w:t>подведомственные образовательные организации</w:t>
            </w:r>
            <w:r w:rsidRPr="004D6FDA">
              <w:rPr>
                <w:rFonts w:ascii="Times New Roman" w:hAnsi="Times New Roman"/>
              </w:rPr>
              <w:t>)</w:t>
            </w:r>
            <w:r w:rsidRPr="004D6FDA">
              <w:rPr>
                <w:rFonts w:ascii="Times New Roman" w:hAnsi="Times New Roman" w:cs="Times New Roman"/>
              </w:rPr>
              <w:t xml:space="preserve"> </w:t>
            </w:r>
          </w:p>
        </w:tc>
        <w:tc>
          <w:tcPr>
            <w:tcW w:w="535" w:type="pct"/>
          </w:tcPr>
          <w:p w14:paraId="6280F47F" w14:textId="77777777" w:rsidR="002630FE" w:rsidRPr="004D6FDA" w:rsidRDefault="002630FE"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бюджет района</w:t>
            </w:r>
          </w:p>
        </w:tc>
        <w:tc>
          <w:tcPr>
            <w:tcW w:w="348" w:type="pct"/>
            <w:gridSpan w:val="3"/>
          </w:tcPr>
          <w:p w14:paraId="0830A227"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4</w:t>
            </w:r>
            <w:r w:rsidR="00E260F5" w:rsidRPr="004D6FDA">
              <w:rPr>
                <w:rFonts w:ascii="Times New Roman" w:eastAsia="Times New Roman" w:hAnsi="Times New Roman" w:cs="Times New Roman"/>
                <w:lang w:eastAsia="ru-RU"/>
              </w:rPr>
              <w:t xml:space="preserve"> </w:t>
            </w:r>
            <w:r w:rsidRPr="004D6FDA">
              <w:rPr>
                <w:rFonts w:ascii="Times New Roman" w:eastAsia="Times New Roman" w:hAnsi="Times New Roman" w:cs="Times New Roman"/>
                <w:lang w:eastAsia="ru-RU"/>
              </w:rPr>
              <w:t>066,3</w:t>
            </w:r>
          </w:p>
        </w:tc>
        <w:tc>
          <w:tcPr>
            <w:tcW w:w="337" w:type="pct"/>
          </w:tcPr>
          <w:p w14:paraId="4CC968DD"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46" w:type="pct"/>
            <w:gridSpan w:val="3"/>
          </w:tcPr>
          <w:p w14:paraId="65C8D70D"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4</w:t>
            </w:r>
            <w:r w:rsidR="00E260F5" w:rsidRPr="004D6FDA">
              <w:rPr>
                <w:rFonts w:ascii="Times New Roman" w:eastAsia="Times New Roman" w:hAnsi="Times New Roman" w:cs="Times New Roman"/>
                <w:lang w:eastAsia="ru-RU"/>
              </w:rPr>
              <w:t xml:space="preserve"> </w:t>
            </w:r>
            <w:r w:rsidRPr="004D6FDA">
              <w:rPr>
                <w:rFonts w:ascii="Times New Roman" w:eastAsia="Times New Roman" w:hAnsi="Times New Roman" w:cs="Times New Roman"/>
                <w:lang w:eastAsia="ru-RU"/>
              </w:rPr>
              <w:t>066,3</w:t>
            </w:r>
          </w:p>
          <w:p w14:paraId="64EEF5B9"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p w14:paraId="3E55988B"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p w14:paraId="74C9DA45"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343" w:type="pct"/>
            <w:gridSpan w:val="2"/>
          </w:tcPr>
          <w:p w14:paraId="7EC777BB"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00" w:type="pct"/>
            <w:gridSpan w:val="3"/>
          </w:tcPr>
          <w:p w14:paraId="45494C13"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03" w:type="pct"/>
            <w:gridSpan w:val="2"/>
          </w:tcPr>
          <w:p w14:paraId="27F85A95"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r>
      <w:tr w:rsidR="004D6FDA" w:rsidRPr="004D6FDA" w14:paraId="2F78F613" w14:textId="77777777" w:rsidTr="00BF41B2">
        <w:trPr>
          <w:trHeight w:val="1518"/>
        </w:trPr>
        <w:tc>
          <w:tcPr>
            <w:tcW w:w="405" w:type="pct"/>
            <w:vMerge/>
          </w:tcPr>
          <w:p w14:paraId="0F2400C8"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1345" w:type="pct"/>
            <w:vMerge/>
          </w:tcPr>
          <w:p w14:paraId="733EB56C" w14:textId="77777777" w:rsidR="002630FE" w:rsidRPr="004D6FDA" w:rsidRDefault="002630FE" w:rsidP="00D822CF">
            <w:pPr>
              <w:spacing w:after="0" w:line="240" w:lineRule="auto"/>
              <w:rPr>
                <w:rFonts w:ascii="Times New Roman" w:eastAsia="Times New Roman" w:hAnsi="Times New Roman" w:cs="Times New Roman"/>
                <w:lang w:eastAsia="ru-RU"/>
              </w:rPr>
            </w:pPr>
          </w:p>
        </w:tc>
        <w:tc>
          <w:tcPr>
            <w:tcW w:w="738" w:type="pct"/>
          </w:tcPr>
          <w:p w14:paraId="47C2D5FD" w14:textId="77777777" w:rsidR="002630FE" w:rsidRPr="004D6FDA" w:rsidRDefault="002630FE" w:rsidP="00D822CF">
            <w:pPr>
              <w:spacing w:after="0" w:line="240" w:lineRule="auto"/>
              <w:rPr>
                <w:rFonts w:ascii="Times New Roman" w:hAnsi="Times New Roman" w:cs="Times New Roman"/>
              </w:rPr>
            </w:pPr>
            <w:r w:rsidRPr="004D6FDA">
              <w:rPr>
                <w:rFonts w:ascii="Times New Roman" w:hAnsi="Times New Roman" w:cs="Times New Roman"/>
              </w:rPr>
              <w:t>администрация Ханты-Мансийского района (отдел по культуре, спорту и социальной политике)</w:t>
            </w:r>
          </w:p>
        </w:tc>
        <w:tc>
          <w:tcPr>
            <w:tcW w:w="535" w:type="pct"/>
          </w:tcPr>
          <w:p w14:paraId="1898182A" w14:textId="77777777" w:rsidR="002630FE" w:rsidRPr="004D6FDA" w:rsidRDefault="002630FE"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бюджет района</w:t>
            </w:r>
          </w:p>
        </w:tc>
        <w:tc>
          <w:tcPr>
            <w:tcW w:w="348" w:type="pct"/>
            <w:gridSpan w:val="3"/>
          </w:tcPr>
          <w:p w14:paraId="1DE3C127"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12</w:t>
            </w:r>
            <w:r w:rsidR="002630FE" w:rsidRPr="004D6FDA">
              <w:rPr>
                <w:rFonts w:ascii="Times New Roman" w:eastAsia="Times New Roman" w:hAnsi="Times New Roman" w:cs="Times New Roman"/>
                <w:lang w:eastAsia="ru-RU"/>
              </w:rPr>
              <w:t>00,0</w:t>
            </w:r>
          </w:p>
        </w:tc>
        <w:tc>
          <w:tcPr>
            <w:tcW w:w="337" w:type="pct"/>
          </w:tcPr>
          <w:p w14:paraId="4575A9FE"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46" w:type="pct"/>
            <w:gridSpan w:val="3"/>
          </w:tcPr>
          <w:p w14:paraId="4E075149"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300,0</w:t>
            </w:r>
          </w:p>
        </w:tc>
        <w:tc>
          <w:tcPr>
            <w:tcW w:w="343" w:type="pct"/>
            <w:gridSpan w:val="2"/>
          </w:tcPr>
          <w:p w14:paraId="09C63976" w14:textId="6B3F6D70" w:rsidR="002630FE" w:rsidRPr="004D6FDA" w:rsidRDefault="002630FE" w:rsidP="00E86D88">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00" w:type="pct"/>
            <w:gridSpan w:val="3"/>
          </w:tcPr>
          <w:p w14:paraId="1497127A"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300,0</w:t>
            </w:r>
          </w:p>
        </w:tc>
        <w:tc>
          <w:tcPr>
            <w:tcW w:w="303" w:type="pct"/>
            <w:gridSpan w:val="2"/>
          </w:tcPr>
          <w:p w14:paraId="02AC850D"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300,0</w:t>
            </w:r>
          </w:p>
        </w:tc>
      </w:tr>
      <w:tr w:rsidR="004D6FDA" w:rsidRPr="004D6FDA" w14:paraId="5E4D3FB8" w14:textId="77777777" w:rsidTr="00BF41B2">
        <w:trPr>
          <w:trHeight w:val="20"/>
        </w:trPr>
        <w:tc>
          <w:tcPr>
            <w:tcW w:w="405" w:type="pct"/>
            <w:vMerge w:val="restart"/>
          </w:tcPr>
          <w:p w14:paraId="4E851324"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1.2.</w:t>
            </w:r>
          </w:p>
        </w:tc>
        <w:tc>
          <w:tcPr>
            <w:tcW w:w="1345" w:type="pct"/>
            <w:vMerge w:val="restart"/>
          </w:tcPr>
          <w:p w14:paraId="39ACACDA" w14:textId="7BC01FA9" w:rsidR="002630FE" w:rsidRPr="004D6FDA" w:rsidRDefault="002630FE" w:rsidP="00D822CF">
            <w:pPr>
              <w:spacing w:after="0" w:line="240" w:lineRule="auto"/>
              <w:jc w:val="both"/>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Организация и проведение семинара-</w:t>
            </w:r>
            <w:r w:rsidR="002B1FDF" w:rsidRPr="004D6FDA">
              <w:rPr>
                <w:rFonts w:ascii="Times New Roman" w:eastAsia="Times New Roman" w:hAnsi="Times New Roman" w:cs="Times New Roman"/>
                <w:lang w:eastAsia="ru-RU"/>
              </w:rPr>
              <w:t>практикума на</w:t>
            </w:r>
            <w:r w:rsidRPr="004D6FDA">
              <w:rPr>
                <w:rFonts w:ascii="Times New Roman" w:eastAsia="Times New Roman" w:hAnsi="Times New Roman" w:cs="Times New Roman"/>
                <w:lang w:eastAsia="ru-RU"/>
              </w:rPr>
              <w:t xml:space="preserve"> тему «Культура межэтнических отношений» </w:t>
            </w:r>
          </w:p>
        </w:tc>
        <w:tc>
          <w:tcPr>
            <w:tcW w:w="738" w:type="pct"/>
            <w:vMerge w:val="restart"/>
          </w:tcPr>
          <w:p w14:paraId="3070023C" w14:textId="553332B3" w:rsidR="002630FE" w:rsidRPr="004D6FDA" w:rsidRDefault="00473953" w:rsidP="00D822CF">
            <w:pPr>
              <w:spacing w:after="0" w:line="240" w:lineRule="auto"/>
              <w:rPr>
                <w:rFonts w:ascii="Times New Roman" w:eastAsia="Times New Roman" w:hAnsi="Times New Roman" w:cs="Times New Roman"/>
                <w:lang w:eastAsia="ru-RU"/>
              </w:rPr>
            </w:pPr>
            <w:r w:rsidRPr="004D6FDA">
              <w:rPr>
                <w:rFonts w:ascii="Times New Roman" w:hAnsi="Times New Roman" w:cs="Times New Roman"/>
              </w:rPr>
              <w:t>комитет по образованию</w:t>
            </w:r>
            <w:r w:rsidRPr="004D6FDA">
              <w:rPr>
                <w:rFonts w:ascii="Times New Roman" w:hAnsi="Times New Roman"/>
              </w:rPr>
              <w:t xml:space="preserve"> администрации Ханты-Мансийского района</w:t>
            </w:r>
            <w:r w:rsidRPr="004D6FDA">
              <w:rPr>
                <w:rFonts w:ascii="Times New Roman" w:hAnsi="Times New Roman" w:cs="Times New Roman"/>
              </w:rPr>
              <w:t xml:space="preserve">, </w:t>
            </w:r>
            <w:r w:rsidRPr="004D6FDA">
              <w:rPr>
                <w:rFonts w:ascii="Times New Roman" w:hAnsi="Times New Roman"/>
              </w:rPr>
              <w:t>(</w:t>
            </w:r>
            <w:r w:rsidRPr="004D6FDA">
              <w:rPr>
                <w:rFonts w:ascii="Times New Roman" w:hAnsi="Times New Roman" w:cs="Times New Roman"/>
              </w:rPr>
              <w:t>подведомственные образовательные организации</w:t>
            </w:r>
            <w:r w:rsidRPr="004D6FDA">
              <w:rPr>
                <w:rFonts w:ascii="Times New Roman" w:hAnsi="Times New Roman"/>
              </w:rPr>
              <w:t>)</w:t>
            </w:r>
          </w:p>
        </w:tc>
        <w:tc>
          <w:tcPr>
            <w:tcW w:w="535" w:type="pct"/>
          </w:tcPr>
          <w:p w14:paraId="541285DF" w14:textId="77777777" w:rsidR="002630FE" w:rsidRPr="004D6FDA" w:rsidRDefault="002630FE"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всего</w:t>
            </w:r>
          </w:p>
        </w:tc>
        <w:tc>
          <w:tcPr>
            <w:tcW w:w="348" w:type="pct"/>
            <w:gridSpan w:val="3"/>
          </w:tcPr>
          <w:p w14:paraId="65A6A030"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30,0</w:t>
            </w:r>
          </w:p>
        </w:tc>
        <w:tc>
          <w:tcPr>
            <w:tcW w:w="337" w:type="pct"/>
          </w:tcPr>
          <w:p w14:paraId="445C4C05"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30,0</w:t>
            </w:r>
          </w:p>
        </w:tc>
        <w:tc>
          <w:tcPr>
            <w:tcW w:w="346" w:type="pct"/>
            <w:gridSpan w:val="3"/>
          </w:tcPr>
          <w:p w14:paraId="23DD3BF4"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43" w:type="pct"/>
            <w:gridSpan w:val="2"/>
          </w:tcPr>
          <w:p w14:paraId="7951B4D6"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00" w:type="pct"/>
            <w:gridSpan w:val="3"/>
          </w:tcPr>
          <w:p w14:paraId="4E937498"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03" w:type="pct"/>
            <w:gridSpan w:val="2"/>
          </w:tcPr>
          <w:p w14:paraId="09ECD8FE"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r>
      <w:tr w:rsidR="004D6FDA" w:rsidRPr="004D6FDA" w14:paraId="4DB9ABC9" w14:textId="77777777" w:rsidTr="00BF41B2">
        <w:trPr>
          <w:trHeight w:val="20"/>
        </w:trPr>
        <w:tc>
          <w:tcPr>
            <w:tcW w:w="405" w:type="pct"/>
            <w:vMerge/>
          </w:tcPr>
          <w:p w14:paraId="54925F91"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1345" w:type="pct"/>
            <w:vMerge/>
          </w:tcPr>
          <w:p w14:paraId="0E6922D5" w14:textId="77777777" w:rsidR="002630FE" w:rsidRPr="004D6FDA" w:rsidRDefault="002630FE" w:rsidP="00D822CF">
            <w:pPr>
              <w:spacing w:after="0" w:line="240" w:lineRule="auto"/>
              <w:rPr>
                <w:rFonts w:ascii="Times New Roman" w:eastAsia="Times New Roman" w:hAnsi="Times New Roman" w:cs="Times New Roman"/>
                <w:lang w:eastAsia="ru-RU"/>
              </w:rPr>
            </w:pPr>
          </w:p>
        </w:tc>
        <w:tc>
          <w:tcPr>
            <w:tcW w:w="738" w:type="pct"/>
            <w:vMerge/>
          </w:tcPr>
          <w:p w14:paraId="726A0118" w14:textId="77777777" w:rsidR="002630FE" w:rsidRPr="004D6FDA" w:rsidRDefault="002630FE" w:rsidP="00D822CF">
            <w:pPr>
              <w:spacing w:after="0" w:line="240" w:lineRule="auto"/>
              <w:rPr>
                <w:rFonts w:ascii="Times New Roman" w:eastAsia="Times New Roman" w:hAnsi="Times New Roman" w:cs="Times New Roman"/>
                <w:lang w:eastAsia="ru-RU"/>
              </w:rPr>
            </w:pPr>
          </w:p>
        </w:tc>
        <w:tc>
          <w:tcPr>
            <w:tcW w:w="535" w:type="pct"/>
          </w:tcPr>
          <w:p w14:paraId="67B8ED01" w14:textId="77777777" w:rsidR="002630FE" w:rsidRPr="004D6FDA" w:rsidRDefault="002630FE"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бюджет района</w:t>
            </w:r>
          </w:p>
        </w:tc>
        <w:tc>
          <w:tcPr>
            <w:tcW w:w="348" w:type="pct"/>
            <w:gridSpan w:val="3"/>
          </w:tcPr>
          <w:p w14:paraId="3C691FCC"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30,0</w:t>
            </w:r>
          </w:p>
        </w:tc>
        <w:tc>
          <w:tcPr>
            <w:tcW w:w="337" w:type="pct"/>
          </w:tcPr>
          <w:p w14:paraId="27F5A62F"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30,0</w:t>
            </w:r>
          </w:p>
        </w:tc>
        <w:tc>
          <w:tcPr>
            <w:tcW w:w="346" w:type="pct"/>
            <w:gridSpan w:val="3"/>
          </w:tcPr>
          <w:p w14:paraId="15F52115"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43" w:type="pct"/>
            <w:gridSpan w:val="2"/>
          </w:tcPr>
          <w:p w14:paraId="7802EB75"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00" w:type="pct"/>
            <w:gridSpan w:val="3"/>
          </w:tcPr>
          <w:p w14:paraId="230FD6A0"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03" w:type="pct"/>
            <w:gridSpan w:val="2"/>
          </w:tcPr>
          <w:p w14:paraId="31A979FD"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r>
      <w:tr w:rsidR="004D6FDA" w:rsidRPr="004D6FDA" w14:paraId="15B763CE" w14:textId="77777777" w:rsidTr="00BF41B2">
        <w:trPr>
          <w:trHeight w:val="20"/>
        </w:trPr>
        <w:tc>
          <w:tcPr>
            <w:tcW w:w="405" w:type="pct"/>
            <w:vMerge w:val="restart"/>
          </w:tcPr>
          <w:p w14:paraId="670025CB"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1.3.</w:t>
            </w:r>
          </w:p>
        </w:tc>
        <w:tc>
          <w:tcPr>
            <w:tcW w:w="1345" w:type="pct"/>
            <w:vMerge w:val="restart"/>
          </w:tcPr>
          <w:p w14:paraId="0BB6CC8B" w14:textId="211B5D93" w:rsidR="002630FE" w:rsidRPr="004D6FDA" w:rsidRDefault="002630FE"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Конкурс лучших журналистских работ, способствующих</w:t>
            </w:r>
            <w:r w:rsidR="008D0253" w:rsidRPr="004D6FDA">
              <w:rPr>
                <w:rFonts w:ascii="Times New Roman" w:eastAsia="Times New Roman" w:hAnsi="Times New Roman" w:cs="Times New Roman"/>
                <w:lang w:eastAsia="ru-RU"/>
              </w:rPr>
              <w:t xml:space="preserve"> </w:t>
            </w:r>
            <w:r w:rsidRPr="004D6FDA">
              <w:rPr>
                <w:rFonts w:ascii="Times New Roman" w:eastAsia="Times New Roman" w:hAnsi="Times New Roman" w:cs="Times New Roman"/>
                <w:lang w:eastAsia="ru-RU"/>
              </w:rPr>
              <w:t>формированию</w:t>
            </w:r>
            <w:r w:rsidR="008D0253" w:rsidRPr="004D6FDA">
              <w:rPr>
                <w:rFonts w:ascii="Times New Roman" w:eastAsia="Times New Roman" w:hAnsi="Times New Roman" w:cs="Times New Roman"/>
                <w:lang w:eastAsia="ru-RU"/>
              </w:rPr>
              <w:t xml:space="preserve"> п</w:t>
            </w:r>
            <w:r w:rsidRPr="004D6FDA">
              <w:rPr>
                <w:rFonts w:ascii="Times New Roman" w:eastAsia="Times New Roman" w:hAnsi="Times New Roman" w:cs="Times New Roman"/>
                <w:lang w:eastAsia="ru-RU"/>
              </w:rPr>
              <w:t>оложительного представления о</w:t>
            </w:r>
            <w:r w:rsidR="008D0253" w:rsidRPr="004D6FDA">
              <w:rPr>
                <w:rFonts w:ascii="Times New Roman" w:eastAsia="Times New Roman" w:hAnsi="Times New Roman" w:cs="Times New Roman"/>
                <w:lang w:eastAsia="ru-RU"/>
              </w:rPr>
              <w:t xml:space="preserve"> </w:t>
            </w:r>
            <w:r w:rsidRPr="004D6FDA">
              <w:rPr>
                <w:rFonts w:ascii="Times New Roman" w:eastAsia="Times New Roman" w:hAnsi="Times New Roman" w:cs="Times New Roman"/>
                <w:lang w:eastAsia="ru-RU"/>
              </w:rPr>
              <w:t xml:space="preserve">многонациональности Ханты-Мансийского района </w:t>
            </w:r>
          </w:p>
        </w:tc>
        <w:tc>
          <w:tcPr>
            <w:tcW w:w="738" w:type="pct"/>
          </w:tcPr>
          <w:p w14:paraId="7ED1A445" w14:textId="77777777" w:rsidR="002630FE" w:rsidRPr="004D6FDA" w:rsidRDefault="002630FE" w:rsidP="00D822CF">
            <w:pPr>
              <w:spacing w:after="0" w:line="240" w:lineRule="auto"/>
              <w:rPr>
                <w:rFonts w:ascii="Times New Roman" w:hAnsi="Times New Roman" w:cs="Times New Roman"/>
              </w:rPr>
            </w:pPr>
          </w:p>
        </w:tc>
        <w:tc>
          <w:tcPr>
            <w:tcW w:w="535" w:type="pct"/>
          </w:tcPr>
          <w:p w14:paraId="4B97D89C" w14:textId="77777777" w:rsidR="002630FE" w:rsidRPr="004D6FDA" w:rsidRDefault="002630FE"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всего</w:t>
            </w:r>
          </w:p>
        </w:tc>
        <w:tc>
          <w:tcPr>
            <w:tcW w:w="348" w:type="pct"/>
            <w:gridSpan w:val="3"/>
          </w:tcPr>
          <w:p w14:paraId="1B5DC818"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40</w:t>
            </w:r>
            <w:r w:rsidR="002630FE" w:rsidRPr="004D6FDA">
              <w:rPr>
                <w:rFonts w:ascii="Times New Roman" w:eastAsia="Times New Roman" w:hAnsi="Times New Roman" w:cs="Times New Roman"/>
                <w:lang w:eastAsia="ru-RU"/>
              </w:rPr>
              <w:t>0,0</w:t>
            </w:r>
          </w:p>
        </w:tc>
        <w:tc>
          <w:tcPr>
            <w:tcW w:w="337" w:type="pct"/>
          </w:tcPr>
          <w:p w14:paraId="77D1F803" w14:textId="77777777" w:rsidR="002630FE" w:rsidRPr="004D6FDA" w:rsidRDefault="002630FE" w:rsidP="00D822CF">
            <w:pPr>
              <w:spacing w:after="0" w:line="240" w:lineRule="auto"/>
              <w:jc w:val="center"/>
              <w:rPr>
                <w:rFonts w:ascii="Times New Roman" w:eastAsia="Calibri" w:hAnsi="Times New Roman" w:cs="Times New Roman"/>
              </w:rPr>
            </w:pPr>
            <w:r w:rsidRPr="004D6FDA">
              <w:rPr>
                <w:rFonts w:ascii="Times New Roman" w:eastAsia="Times New Roman" w:hAnsi="Times New Roman" w:cs="Times New Roman"/>
                <w:lang w:eastAsia="ru-RU"/>
              </w:rPr>
              <w:t>80,0</w:t>
            </w:r>
          </w:p>
        </w:tc>
        <w:tc>
          <w:tcPr>
            <w:tcW w:w="346" w:type="pct"/>
            <w:gridSpan w:val="3"/>
          </w:tcPr>
          <w:p w14:paraId="4D248D3D"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80,0</w:t>
            </w:r>
          </w:p>
        </w:tc>
        <w:tc>
          <w:tcPr>
            <w:tcW w:w="343" w:type="pct"/>
            <w:gridSpan w:val="2"/>
          </w:tcPr>
          <w:p w14:paraId="0E4B4AA2" w14:textId="77777777" w:rsidR="002630FE" w:rsidRPr="004D6FDA" w:rsidRDefault="002630FE" w:rsidP="00D822CF">
            <w:pPr>
              <w:spacing w:after="0" w:line="240" w:lineRule="auto"/>
              <w:jc w:val="center"/>
              <w:rPr>
                <w:rFonts w:ascii="Times New Roman" w:eastAsia="Calibri" w:hAnsi="Times New Roman" w:cs="Times New Roman"/>
              </w:rPr>
            </w:pPr>
            <w:r w:rsidRPr="004D6FDA">
              <w:rPr>
                <w:rFonts w:ascii="Times New Roman" w:eastAsia="Times New Roman" w:hAnsi="Times New Roman" w:cs="Times New Roman"/>
                <w:lang w:eastAsia="ru-RU"/>
              </w:rPr>
              <w:t>80,0</w:t>
            </w:r>
          </w:p>
        </w:tc>
        <w:tc>
          <w:tcPr>
            <w:tcW w:w="300" w:type="pct"/>
            <w:gridSpan w:val="3"/>
          </w:tcPr>
          <w:p w14:paraId="797AEAC9"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80,0</w:t>
            </w:r>
          </w:p>
        </w:tc>
        <w:tc>
          <w:tcPr>
            <w:tcW w:w="303" w:type="pct"/>
            <w:gridSpan w:val="2"/>
          </w:tcPr>
          <w:p w14:paraId="7B8E1B39"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80,0</w:t>
            </w:r>
          </w:p>
        </w:tc>
      </w:tr>
      <w:tr w:rsidR="006E3800" w:rsidRPr="004D6FDA" w14:paraId="2C7CD3EA" w14:textId="77777777" w:rsidTr="00BF41B2">
        <w:trPr>
          <w:trHeight w:val="20"/>
        </w:trPr>
        <w:tc>
          <w:tcPr>
            <w:tcW w:w="405" w:type="pct"/>
            <w:vMerge/>
          </w:tcPr>
          <w:p w14:paraId="377C8052" w14:textId="77777777" w:rsidR="006E3800" w:rsidRPr="004D6FDA" w:rsidRDefault="006E3800" w:rsidP="00D822CF">
            <w:pPr>
              <w:spacing w:after="0" w:line="240" w:lineRule="auto"/>
              <w:jc w:val="center"/>
              <w:rPr>
                <w:rFonts w:ascii="Times New Roman" w:eastAsia="Times New Roman" w:hAnsi="Times New Roman" w:cs="Times New Roman"/>
                <w:lang w:eastAsia="ru-RU"/>
              </w:rPr>
            </w:pPr>
          </w:p>
        </w:tc>
        <w:tc>
          <w:tcPr>
            <w:tcW w:w="1345" w:type="pct"/>
            <w:vMerge/>
          </w:tcPr>
          <w:p w14:paraId="3E53A341" w14:textId="77777777" w:rsidR="006E3800" w:rsidRPr="004D6FDA" w:rsidRDefault="006E3800" w:rsidP="00D822CF">
            <w:pPr>
              <w:spacing w:after="0" w:line="240" w:lineRule="auto"/>
              <w:rPr>
                <w:rFonts w:ascii="Times New Roman" w:eastAsia="Times New Roman" w:hAnsi="Times New Roman" w:cs="Times New Roman"/>
                <w:lang w:eastAsia="ru-RU"/>
              </w:rPr>
            </w:pPr>
          </w:p>
        </w:tc>
        <w:tc>
          <w:tcPr>
            <w:tcW w:w="738" w:type="pct"/>
          </w:tcPr>
          <w:p w14:paraId="29AAC9CF" w14:textId="3A5E2D41" w:rsidR="006E3800" w:rsidRPr="004D6FDA" w:rsidRDefault="006E3800" w:rsidP="00D822CF">
            <w:pPr>
              <w:spacing w:after="0" w:line="240" w:lineRule="auto"/>
              <w:rPr>
                <w:rFonts w:ascii="Times New Roman" w:hAnsi="Times New Roman" w:cs="Times New Roman"/>
              </w:rPr>
            </w:pPr>
            <w:r w:rsidRPr="006E3800">
              <w:rPr>
                <w:rFonts w:ascii="Times New Roman" w:eastAsia="Times New Roman" w:hAnsi="Times New Roman"/>
              </w:rPr>
              <w:t>МКУ ХМР</w:t>
            </w:r>
            <w:r>
              <w:rPr>
                <w:rFonts w:ascii="Times New Roman" w:eastAsia="Times New Roman" w:hAnsi="Times New Roman"/>
              </w:rPr>
              <w:t xml:space="preserve"> </w:t>
            </w:r>
            <w:r w:rsidRPr="006E3800">
              <w:rPr>
                <w:rFonts w:ascii="Times New Roman" w:eastAsia="Times New Roman" w:hAnsi="Times New Roman"/>
              </w:rPr>
              <w:t>«Комитет</w:t>
            </w:r>
            <w:r>
              <w:rPr>
                <w:rFonts w:ascii="Times New Roman" w:eastAsia="Times New Roman" w:hAnsi="Times New Roman"/>
              </w:rPr>
              <w:t xml:space="preserve"> по </w:t>
            </w:r>
            <w:proofErr w:type="spellStart"/>
            <w:r w:rsidRPr="006E3800">
              <w:rPr>
                <w:rFonts w:ascii="Times New Roman" w:eastAsia="Times New Roman" w:hAnsi="Times New Roman"/>
              </w:rPr>
              <w:t>К</w:t>
            </w:r>
            <w:r w:rsidR="00C51837" w:rsidRPr="006E3800">
              <w:rPr>
                <w:rFonts w:ascii="Times New Roman" w:eastAsia="Times New Roman" w:hAnsi="Times New Roman"/>
              </w:rPr>
              <w:t>с</w:t>
            </w:r>
            <w:r w:rsidRPr="006E3800">
              <w:rPr>
                <w:rFonts w:ascii="Times New Roman" w:eastAsia="Times New Roman" w:hAnsi="Times New Roman"/>
              </w:rPr>
              <w:t>иСП</w:t>
            </w:r>
            <w:proofErr w:type="spellEnd"/>
            <w:r w:rsidRPr="006E3800">
              <w:rPr>
                <w:rFonts w:ascii="Times New Roman" w:eastAsia="Times New Roman" w:hAnsi="Times New Roman"/>
              </w:rPr>
              <w:t>»</w:t>
            </w:r>
          </w:p>
        </w:tc>
        <w:tc>
          <w:tcPr>
            <w:tcW w:w="535" w:type="pct"/>
          </w:tcPr>
          <w:p w14:paraId="180CD1D5" w14:textId="77777777" w:rsidR="006E3800" w:rsidRPr="004D6FDA" w:rsidRDefault="006E3800"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бюджет района</w:t>
            </w:r>
          </w:p>
        </w:tc>
        <w:tc>
          <w:tcPr>
            <w:tcW w:w="348" w:type="pct"/>
            <w:gridSpan w:val="3"/>
          </w:tcPr>
          <w:p w14:paraId="3EDAA4BB" w14:textId="77777777" w:rsidR="006E3800" w:rsidRPr="004D6FDA" w:rsidRDefault="006E3800"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80,0</w:t>
            </w:r>
          </w:p>
        </w:tc>
        <w:tc>
          <w:tcPr>
            <w:tcW w:w="337" w:type="pct"/>
          </w:tcPr>
          <w:p w14:paraId="64EE774B" w14:textId="77777777" w:rsidR="006E3800" w:rsidRPr="004D6FDA" w:rsidRDefault="006E3800"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80,0</w:t>
            </w:r>
          </w:p>
        </w:tc>
        <w:tc>
          <w:tcPr>
            <w:tcW w:w="346" w:type="pct"/>
            <w:gridSpan w:val="3"/>
          </w:tcPr>
          <w:p w14:paraId="2B635E86" w14:textId="77777777" w:rsidR="006E3800" w:rsidRPr="004D6FDA" w:rsidRDefault="006E3800"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43" w:type="pct"/>
            <w:gridSpan w:val="2"/>
          </w:tcPr>
          <w:p w14:paraId="1E2E1233" w14:textId="77777777" w:rsidR="006E3800" w:rsidRPr="004D6FDA" w:rsidRDefault="006E3800"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00" w:type="pct"/>
            <w:gridSpan w:val="3"/>
          </w:tcPr>
          <w:p w14:paraId="687CE7FF" w14:textId="77777777" w:rsidR="006E3800" w:rsidRPr="004D6FDA" w:rsidRDefault="006E3800"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c>
          <w:tcPr>
            <w:tcW w:w="303" w:type="pct"/>
            <w:gridSpan w:val="2"/>
          </w:tcPr>
          <w:p w14:paraId="1ADD07B1" w14:textId="77777777" w:rsidR="006E3800" w:rsidRPr="004D6FDA" w:rsidRDefault="006E3800"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0,0</w:t>
            </w:r>
          </w:p>
        </w:tc>
      </w:tr>
      <w:tr w:rsidR="004D6FDA" w:rsidRPr="004D6FDA" w14:paraId="354AAD18" w14:textId="77777777" w:rsidTr="00BF41B2">
        <w:trPr>
          <w:trHeight w:val="20"/>
        </w:trPr>
        <w:tc>
          <w:tcPr>
            <w:tcW w:w="405" w:type="pct"/>
            <w:vMerge/>
          </w:tcPr>
          <w:p w14:paraId="4BDA7DD7"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p>
        </w:tc>
        <w:tc>
          <w:tcPr>
            <w:tcW w:w="1345" w:type="pct"/>
            <w:vMerge/>
          </w:tcPr>
          <w:p w14:paraId="181A8609" w14:textId="77777777" w:rsidR="002630FE" w:rsidRPr="004D6FDA" w:rsidRDefault="002630FE" w:rsidP="00D822CF">
            <w:pPr>
              <w:spacing w:after="0" w:line="240" w:lineRule="auto"/>
              <w:rPr>
                <w:rFonts w:ascii="Times New Roman" w:eastAsia="Times New Roman" w:hAnsi="Times New Roman" w:cs="Times New Roman"/>
                <w:lang w:eastAsia="ru-RU"/>
              </w:rPr>
            </w:pPr>
          </w:p>
        </w:tc>
        <w:tc>
          <w:tcPr>
            <w:tcW w:w="738" w:type="pct"/>
          </w:tcPr>
          <w:p w14:paraId="4C94D472" w14:textId="481FC5CA" w:rsidR="002630FE" w:rsidRPr="004D6FDA" w:rsidRDefault="00187764" w:rsidP="00D822CF">
            <w:pPr>
              <w:spacing w:after="0" w:line="240" w:lineRule="auto"/>
              <w:jc w:val="both"/>
              <w:rPr>
                <w:rFonts w:ascii="Times New Roman" w:eastAsia="Times New Roman" w:hAnsi="Times New Roman" w:cs="Times New Roman"/>
                <w:lang w:eastAsia="ru-RU"/>
              </w:rPr>
            </w:pPr>
            <w:r w:rsidRPr="004D6FDA">
              <w:rPr>
                <w:rFonts w:ascii="Times New Roman" w:hAnsi="Times New Roman" w:cs="Times New Roman"/>
              </w:rPr>
              <w:t>комитет по образованию</w:t>
            </w:r>
            <w:r w:rsidRPr="004D6FDA">
              <w:rPr>
                <w:rFonts w:ascii="Times New Roman" w:hAnsi="Times New Roman"/>
              </w:rPr>
              <w:t xml:space="preserve"> </w:t>
            </w:r>
            <w:r w:rsidRPr="004D6FDA">
              <w:rPr>
                <w:rFonts w:ascii="Times New Roman" w:hAnsi="Times New Roman"/>
              </w:rPr>
              <w:lastRenderedPageBreak/>
              <w:t>администрации Ханты-Мансийского района</w:t>
            </w:r>
            <w:r w:rsidRPr="004D6FDA">
              <w:rPr>
                <w:rFonts w:ascii="Times New Roman" w:hAnsi="Times New Roman" w:cs="Times New Roman"/>
              </w:rPr>
              <w:t xml:space="preserve">, </w:t>
            </w:r>
            <w:r w:rsidRPr="004D6FDA">
              <w:rPr>
                <w:rFonts w:ascii="Times New Roman" w:hAnsi="Times New Roman"/>
              </w:rPr>
              <w:t>(</w:t>
            </w:r>
            <w:r w:rsidRPr="004D6FDA">
              <w:rPr>
                <w:rFonts w:ascii="Times New Roman" w:hAnsi="Times New Roman" w:cs="Times New Roman"/>
              </w:rPr>
              <w:t>подведомственные образовательные организации</w:t>
            </w:r>
            <w:r w:rsidRPr="004D6FDA">
              <w:rPr>
                <w:rFonts w:ascii="Times New Roman" w:hAnsi="Times New Roman"/>
              </w:rPr>
              <w:t>)</w:t>
            </w:r>
          </w:p>
        </w:tc>
        <w:tc>
          <w:tcPr>
            <w:tcW w:w="535" w:type="pct"/>
          </w:tcPr>
          <w:p w14:paraId="04A6F6B4" w14:textId="77777777" w:rsidR="002630FE" w:rsidRPr="004D6FDA" w:rsidRDefault="002630FE" w:rsidP="00D822CF">
            <w:pPr>
              <w:spacing w:after="0" w:line="240" w:lineRule="auto"/>
              <w:rPr>
                <w:rFonts w:ascii="Times New Roman" w:eastAsia="Times New Roman" w:hAnsi="Times New Roman" w:cs="Times New Roman"/>
                <w:lang w:eastAsia="ru-RU"/>
              </w:rPr>
            </w:pPr>
            <w:r w:rsidRPr="004D6FDA">
              <w:rPr>
                <w:rFonts w:ascii="Times New Roman" w:eastAsia="Times New Roman" w:hAnsi="Times New Roman" w:cs="Times New Roman"/>
                <w:lang w:eastAsia="ru-RU"/>
              </w:rPr>
              <w:lastRenderedPageBreak/>
              <w:t>бюджет района</w:t>
            </w:r>
          </w:p>
        </w:tc>
        <w:tc>
          <w:tcPr>
            <w:tcW w:w="348" w:type="pct"/>
            <w:gridSpan w:val="3"/>
          </w:tcPr>
          <w:p w14:paraId="14531057"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32</w:t>
            </w:r>
            <w:r w:rsidR="002630FE" w:rsidRPr="004D6FDA">
              <w:rPr>
                <w:rFonts w:ascii="Times New Roman" w:eastAsia="Times New Roman" w:hAnsi="Times New Roman" w:cs="Times New Roman"/>
                <w:lang w:eastAsia="ru-RU"/>
              </w:rPr>
              <w:t>0,0</w:t>
            </w:r>
          </w:p>
        </w:tc>
        <w:tc>
          <w:tcPr>
            <w:tcW w:w="337" w:type="pct"/>
          </w:tcPr>
          <w:p w14:paraId="51A68EE1" w14:textId="77777777" w:rsidR="002630FE" w:rsidRPr="004D6FDA" w:rsidRDefault="002630FE" w:rsidP="00D822CF">
            <w:pPr>
              <w:spacing w:after="0" w:line="240" w:lineRule="auto"/>
              <w:jc w:val="center"/>
              <w:rPr>
                <w:rFonts w:ascii="Times New Roman" w:eastAsia="Calibri" w:hAnsi="Times New Roman" w:cs="Times New Roman"/>
              </w:rPr>
            </w:pPr>
            <w:r w:rsidRPr="004D6FDA">
              <w:rPr>
                <w:rFonts w:ascii="Times New Roman" w:eastAsia="Times New Roman" w:hAnsi="Times New Roman" w:cs="Times New Roman"/>
                <w:lang w:eastAsia="ru-RU"/>
              </w:rPr>
              <w:t>0,0</w:t>
            </w:r>
          </w:p>
        </w:tc>
        <w:tc>
          <w:tcPr>
            <w:tcW w:w="346" w:type="pct"/>
            <w:gridSpan w:val="3"/>
          </w:tcPr>
          <w:p w14:paraId="7DC42D32"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80,0</w:t>
            </w:r>
          </w:p>
        </w:tc>
        <w:tc>
          <w:tcPr>
            <w:tcW w:w="343" w:type="pct"/>
            <w:gridSpan w:val="2"/>
          </w:tcPr>
          <w:p w14:paraId="6A06C0BC" w14:textId="77777777" w:rsidR="002630FE" w:rsidRPr="004D6FDA" w:rsidRDefault="002630FE" w:rsidP="00D822CF">
            <w:pPr>
              <w:spacing w:after="0" w:line="240" w:lineRule="auto"/>
              <w:jc w:val="center"/>
              <w:rPr>
                <w:rFonts w:ascii="Times New Roman" w:eastAsia="Calibri" w:hAnsi="Times New Roman" w:cs="Times New Roman"/>
              </w:rPr>
            </w:pPr>
            <w:r w:rsidRPr="004D6FDA">
              <w:rPr>
                <w:rFonts w:ascii="Times New Roman" w:eastAsia="Times New Roman" w:hAnsi="Times New Roman" w:cs="Times New Roman"/>
                <w:lang w:eastAsia="ru-RU"/>
              </w:rPr>
              <w:t>80,0</w:t>
            </w:r>
          </w:p>
        </w:tc>
        <w:tc>
          <w:tcPr>
            <w:tcW w:w="300" w:type="pct"/>
            <w:gridSpan w:val="3"/>
          </w:tcPr>
          <w:p w14:paraId="201CE9F4" w14:textId="77777777" w:rsidR="002630FE" w:rsidRPr="004D6FDA" w:rsidRDefault="002630FE"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80,0</w:t>
            </w:r>
          </w:p>
        </w:tc>
        <w:tc>
          <w:tcPr>
            <w:tcW w:w="303" w:type="pct"/>
            <w:gridSpan w:val="2"/>
          </w:tcPr>
          <w:p w14:paraId="10480092" w14:textId="77777777" w:rsidR="002630FE" w:rsidRPr="004D6FDA" w:rsidRDefault="009F23C8" w:rsidP="00D822CF">
            <w:pPr>
              <w:spacing w:after="0" w:line="240" w:lineRule="auto"/>
              <w:jc w:val="center"/>
              <w:rPr>
                <w:rFonts w:ascii="Times New Roman" w:eastAsia="Times New Roman" w:hAnsi="Times New Roman" w:cs="Times New Roman"/>
                <w:lang w:eastAsia="ru-RU"/>
              </w:rPr>
            </w:pPr>
            <w:r w:rsidRPr="004D6FDA">
              <w:rPr>
                <w:rFonts w:ascii="Times New Roman" w:eastAsia="Times New Roman" w:hAnsi="Times New Roman" w:cs="Times New Roman"/>
                <w:lang w:eastAsia="ru-RU"/>
              </w:rPr>
              <w:t>80,0</w:t>
            </w:r>
          </w:p>
        </w:tc>
      </w:tr>
      <w:tr w:rsidR="008C6AEF" w:rsidRPr="00BC2340" w14:paraId="65BEC6A5" w14:textId="77777777" w:rsidTr="00BF41B2">
        <w:trPr>
          <w:trHeight w:val="20"/>
        </w:trPr>
        <w:tc>
          <w:tcPr>
            <w:tcW w:w="405" w:type="pct"/>
            <w:vMerge w:val="restart"/>
          </w:tcPr>
          <w:p w14:paraId="0CDF3336" w14:textId="77777777" w:rsidR="002630FE" w:rsidRPr="00BC2340" w:rsidRDefault="002630F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lastRenderedPageBreak/>
              <w:t>1.4.</w:t>
            </w:r>
          </w:p>
        </w:tc>
        <w:tc>
          <w:tcPr>
            <w:tcW w:w="1345" w:type="pct"/>
            <w:vMerge w:val="restart"/>
          </w:tcPr>
          <w:p w14:paraId="69BC48A6" w14:textId="77777777" w:rsidR="002630FE" w:rsidRPr="00BC2340" w:rsidRDefault="002630FE"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 xml:space="preserve">Организация и проведение мероприятий, направленных на развитие национальных культур и национальных спортивных традиций </w:t>
            </w:r>
          </w:p>
        </w:tc>
        <w:tc>
          <w:tcPr>
            <w:tcW w:w="738" w:type="pct"/>
          </w:tcPr>
          <w:p w14:paraId="773C04AF" w14:textId="77777777" w:rsidR="002630FE" w:rsidRPr="00BC2340" w:rsidRDefault="002630FE" w:rsidP="00D822CF">
            <w:pPr>
              <w:spacing w:after="0" w:line="240" w:lineRule="auto"/>
              <w:rPr>
                <w:rFonts w:ascii="Times New Roman" w:hAnsi="Times New Roman" w:cs="Times New Roman"/>
              </w:rPr>
            </w:pPr>
          </w:p>
        </w:tc>
        <w:tc>
          <w:tcPr>
            <w:tcW w:w="535" w:type="pct"/>
          </w:tcPr>
          <w:p w14:paraId="548C9B7E" w14:textId="77777777" w:rsidR="002630FE" w:rsidRPr="00BC2340" w:rsidRDefault="002630FE"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8" w:type="pct"/>
            <w:gridSpan w:val="3"/>
          </w:tcPr>
          <w:p w14:paraId="31361C99" w14:textId="77777777" w:rsidR="002630FE" w:rsidRPr="00BC2340" w:rsidRDefault="009F23C8"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375</w:t>
            </w:r>
            <w:r w:rsidR="002630FE" w:rsidRPr="00BC2340">
              <w:rPr>
                <w:rFonts w:ascii="Times New Roman" w:eastAsia="Times New Roman" w:hAnsi="Times New Roman" w:cs="Times New Roman"/>
                <w:lang w:eastAsia="ru-RU"/>
              </w:rPr>
              <w:t>,0</w:t>
            </w:r>
          </w:p>
        </w:tc>
        <w:tc>
          <w:tcPr>
            <w:tcW w:w="337" w:type="pct"/>
          </w:tcPr>
          <w:p w14:paraId="03F3DBAC" w14:textId="77777777" w:rsidR="002630FE" w:rsidRPr="00BC2340" w:rsidRDefault="002630F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w:t>
            </w:r>
          </w:p>
        </w:tc>
        <w:tc>
          <w:tcPr>
            <w:tcW w:w="346" w:type="pct"/>
            <w:gridSpan w:val="3"/>
          </w:tcPr>
          <w:p w14:paraId="3D3F10E7" w14:textId="77777777" w:rsidR="002630FE" w:rsidRPr="00BC2340" w:rsidRDefault="002630F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w:t>
            </w:r>
          </w:p>
        </w:tc>
        <w:tc>
          <w:tcPr>
            <w:tcW w:w="343" w:type="pct"/>
            <w:gridSpan w:val="2"/>
          </w:tcPr>
          <w:p w14:paraId="37784955" w14:textId="700D27A8" w:rsidR="002630FE" w:rsidRPr="00BC2340" w:rsidRDefault="00E86D88" w:rsidP="00E86D8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2630FE" w:rsidRPr="00BC2340">
              <w:rPr>
                <w:rFonts w:ascii="Times New Roman" w:eastAsia="Times New Roman" w:hAnsi="Times New Roman" w:cs="Times New Roman"/>
                <w:lang w:eastAsia="ru-RU"/>
              </w:rPr>
              <w:t>,0</w:t>
            </w:r>
          </w:p>
        </w:tc>
        <w:tc>
          <w:tcPr>
            <w:tcW w:w="300" w:type="pct"/>
            <w:gridSpan w:val="3"/>
          </w:tcPr>
          <w:p w14:paraId="1CA20C6F" w14:textId="77777777" w:rsidR="002630FE" w:rsidRPr="00BC2340" w:rsidRDefault="002630F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w:t>
            </w:r>
          </w:p>
        </w:tc>
        <w:tc>
          <w:tcPr>
            <w:tcW w:w="303" w:type="pct"/>
            <w:gridSpan w:val="2"/>
          </w:tcPr>
          <w:p w14:paraId="0FC3CDE7" w14:textId="77777777" w:rsidR="002630FE" w:rsidRPr="00BC2340" w:rsidRDefault="009F23C8"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w:t>
            </w:r>
          </w:p>
        </w:tc>
      </w:tr>
      <w:tr w:rsidR="00163DC1" w:rsidRPr="00BC2340" w14:paraId="4560E116" w14:textId="77777777" w:rsidTr="00BF41B2">
        <w:trPr>
          <w:trHeight w:val="20"/>
        </w:trPr>
        <w:tc>
          <w:tcPr>
            <w:tcW w:w="405" w:type="pct"/>
            <w:vMerge/>
          </w:tcPr>
          <w:p w14:paraId="62D79CD4" w14:textId="77777777" w:rsidR="00163DC1" w:rsidRPr="00BC2340" w:rsidRDefault="00163DC1" w:rsidP="00D822CF">
            <w:pPr>
              <w:spacing w:after="0" w:line="240" w:lineRule="auto"/>
              <w:jc w:val="center"/>
              <w:rPr>
                <w:rFonts w:ascii="Times New Roman" w:eastAsia="Times New Roman" w:hAnsi="Times New Roman" w:cs="Times New Roman"/>
                <w:lang w:eastAsia="ru-RU"/>
              </w:rPr>
            </w:pPr>
          </w:p>
        </w:tc>
        <w:tc>
          <w:tcPr>
            <w:tcW w:w="1345" w:type="pct"/>
            <w:vMerge/>
          </w:tcPr>
          <w:p w14:paraId="04A858A5" w14:textId="77777777" w:rsidR="00163DC1" w:rsidRPr="00BC2340" w:rsidRDefault="00163DC1" w:rsidP="00D822CF">
            <w:pPr>
              <w:spacing w:after="0" w:line="240" w:lineRule="auto"/>
              <w:rPr>
                <w:rFonts w:ascii="Times New Roman" w:eastAsia="Times New Roman" w:hAnsi="Times New Roman" w:cs="Times New Roman"/>
                <w:lang w:eastAsia="ru-RU"/>
              </w:rPr>
            </w:pPr>
          </w:p>
        </w:tc>
        <w:tc>
          <w:tcPr>
            <w:tcW w:w="738" w:type="pct"/>
          </w:tcPr>
          <w:p w14:paraId="495D6D6F" w14:textId="375DEC8D" w:rsidR="00163DC1" w:rsidRPr="00BC2340" w:rsidRDefault="00163DC1" w:rsidP="00D822CF">
            <w:pPr>
              <w:spacing w:after="0" w:line="240" w:lineRule="auto"/>
              <w:rPr>
                <w:rFonts w:ascii="Times New Roman" w:hAnsi="Times New Roman" w:cs="Times New Roman"/>
              </w:rPr>
            </w:pPr>
            <w:r w:rsidRPr="006E3800">
              <w:rPr>
                <w:rFonts w:ascii="Times New Roman" w:eastAsia="Times New Roman" w:hAnsi="Times New Roman"/>
              </w:rPr>
              <w:t>МКУ ХМР</w:t>
            </w:r>
            <w:r>
              <w:rPr>
                <w:rFonts w:ascii="Times New Roman" w:eastAsia="Times New Roman" w:hAnsi="Times New Roman"/>
              </w:rPr>
              <w:t xml:space="preserve"> </w:t>
            </w:r>
            <w:r w:rsidRPr="006E3800">
              <w:rPr>
                <w:rFonts w:ascii="Times New Roman" w:eastAsia="Times New Roman" w:hAnsi="Times New Roman"/>
              </w:rPr>
              <w:t>«Комитет</w:t>
            </w:r>
            <w:r>
              <w:rPr>
                <w:rFonts w:ascii="Times New Roman" w:eastAsia="Times New Roman" w:hAnsi="Times New Roman"/>
              </w:rPr>
              <w:t xml:space="preserve"> по </w:t>
            </w:r>
            <w:proofErr w:type="spellStart"/>
            <w:r w:rsidRPr="006E3800">
              <w:rPr>
                <w:rFonts w:ascii="Times New Roman" w:eastAsia="Times New Roman" w:hAnsi="Times New Roman"/>
              </w:rPr>
              <w:t>К</w:t>
            </w:r>
            <w:r w:rsidR="00C51837" w:rsidRPr="006E3800">
              <w:rPr>
                <w:rFonts w:ascii="Times New Roman" w:eastAsia="Times New Roman" w:hAnsi="Times New Roman"/>
              </w:rPr>
              <w:t>с</w:t>
            </w:r>
            <w:r w:rsidRPr="006E3800">
              <w:rPr>
                <w:rFonts w:ascii="Times New Roman" w:eastAsia="Times New Roman" w:hAnsi="Times New Roman"/>
              </w:rPr>
              <w:t>иСП</w:t>
            </w:r>
            <w:proofErr w:type="spellEnd"/>
            <w:r w:rsidRPr="006E3800">
              <w:rPr>
                <w:rFonts w:ascii="Times New Roman" w:eastAsia="Times New Roman" w:hAnsi="Times New Roman"/>
              </w:rPr>
              <w:t>»</w:t>
            </w:r>
          </w:p>
        </w:tc>
        <w:tc>
          <w:tcPr>
            <w:tcW w:w="535" w:type="pct"/>
          </w:tcPr>
          <w:p w14:paraId="203C1DB5" w14:textId="77777777" w:rsidR="00163DC1" w:rsidRPr="00BC2340" w:rsidRDefault="00163DC1"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tcPr>
          <w:p w14:paraId="3D4C6F30" w14:textId="77777777" w:rsidR="00163DC1" w:rsidRPr="00BC2340" w:rsidRDefault="00163DC1"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w:t>
            </w:r>
          </w:p>
        </w:tc>
        <w:tc>
          <w:tcPr>
            <w:tcW w:w="337" w:type="pct"/>
          </w:tcPr>
          <w:p w14:paraId="38525463" w14:textId="77777777" w:rsidR="00163DC1" w:rsidRPr="00BC2340" w:rsidRDefault="00163DC1"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w:t>
            </w:r>
          </w:p>
        </w:tc>
        <w:tc>
          <w:tcPr>
            <w:tcW w:w="346" w:type="pct"/>
            <w:gridSpan w:val="3"/>
          </w:tcPr>
          <w:p w14:paraId="497C2C89" w14:textId="77777777" w:rsidR="00163DC1" w:rsidRPr="00BC2340" w:rsidRDefault="00163DC1"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3BC5640E" w14:textId="77777777" w:rsidR="00163DC1" w:rsidRPr="00BC2340" w:rsidRDefault="00163DC1"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1E9C3039" w14:textId="77777777" w:rsidR="00163DC1" w:rsidRPr="00BC2340" w:rsidRDefault="00163DC1"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68F2CAF4" w14:textId="77777777" w:rsidR="00163DC1" w:rsidRPr="00BC2340" w:rsidRDefault="00163DC1"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C6AEF" w:rsidRPr="00BC2340" w14:paraId="76F3C028" w14:textId="77777777" w:rsidTr="00BF41B2">
        <w:trPr>
          <w:trHeight w:val="20"/>
        </w:trPr>
        <w:tc>
          <w:tcPr>
            <w:tcW w:w="405" w:type="pct"/>
            <w:vMerge/>
          </w:tcPr>
          <w:p w14:paraId="30A7D8CB" w14:textId="77777777" w:rsidR="002630FE" w:rsidRPr="00BC2340" w:rsidRDefault="002630FE" w:rsidP="00D822CF">
            <w:pPr>
              <w:spacing w:after="0" w:line="240" w:lineRule="auto"/>
              <w:jc w:val="center"/>
              <w:rPr>
                <w:rFonts w:ascii="Times New Roman" w:eastAsia="Times New Roman" w:hAnsi="Times New Roman" w:cs="Times New Roman"/>
                <w:lang w:eastAsia="ru-RU"/>
              </w:rPr>
            </w:pPr>
          </w:p>
        </w:tc>
        <w:tc>
          <w:tcPr>
            <w:tcW w:w="1345" w:type="pct"/>
            <w:vMerge/>
          </w:tcPr>
          <w:p w14:paraId="3234A862" w14:textId="77777777" w:rsidR="002630FE" w:rsidRPr="00BC2340" w:rsidRDefault="002630FE" w:rsidP="00D822CF">
            <w:pPr>
              <w:spacing w:after="0" w:line="240" w:lineRule="auto"/>
              <w:rPr>
                <w:rFonts w:ascii="Times New Roman" w:eastAsia="Times New Roman" w:hAnsi="Times New Roman" w:cs="Times New Roman"/>
                <w:lang w:eastAsia="ru-RU"/>
              </w:rPr>
            </w:pPr>
          </w:p>
        </w:tc>
        <w:tc>
          <w:tcPr>
            <w:tcW w:w="738" w:type="pct"/>
          </w:tcPr>
          <w:p w14:paraId="292C79C4" w14:textId="77777777" w:rsidR="002630FE" w:rsidRPr="00BC2340" w:rsidRDefault="002630FE" w:rsidP="00D822CF">
            <w:pPr>
              <w:spacing w:after="0" w:line="240" w:lineRule="auto"/>
              <w:rPr>
                <w:rFonts w:ascii="Times New Roman" w:eastAsia="Times New Roman" w:hAnsi="Times New Roman" w:cs="Times New Roman"/>
                <w:lang w:eastAsia="ru-RU"/>
              </w:rPr>
            </w:pPr>
            <w:r w:rsidRPr="00BC2340">
              <w:rPr>
                <w:rFonts w:ascii="Times New Roman" w:hAnsi="Times New Roman" w:cs="Times New Roman"/>
              </w:rPr>
              <w:t>администрация Ханты-Мансийского района (отдел по культуре, спорту и социальной политике)</w:t>
            </w:r>
          </w:p>
        </w:tc>
        <w:tc>
          <w:tcPr>
            <w:tcW w:w="535" w:type="pct"/>
          </w:tcPr>
          <w:p w14:paraId="2A481697" w14:textId="77777777" w:rsidR="002630FE" w:rsidRPr="00BC2340" w:rsidRDefault="002630FE"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tcPr>
          <w:p w14:paraId="2A977626" w14:textId="77777777" w:rsidR="002630FE" w:rsidRPr="00BC2340" w:rsidRDefault="009F23C8"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300</w:t>
            </w:r>
            <w:r w:rsidR="002630FE" w:rsidRPr="00BC2340">
              <w:rPr>
                <w:rFonts w:ascii="Times New Roman" w:eastAsia="Times New Roman" w:hAnsi="Times New Roman" w:cs="Times New Roman"/>
                <w:lang w:eastAsia="ru-RU"/>
              </w:rPr>
              <w:t>,0</w:t>
            </w:r>
          </w:p>
        </w:tc>
        <w:tc>
          <w:tcPr>
            <w:tcW w:w="337" w:type="pct"/>
          </w:tcPr>
          <w:p w14:paraId="0F9C5ABC" w14:textId="77777777" w:rsidR="002630FE" w:rsidRPr="00BC2340" w:rsidRDefault="002630F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7C51AA59" w14:textId="77777777" w:rsidR="002630FE" w:rsidRPr="00BC2340" w:rsidRDefault="002630F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w:t>
            </w:r>
          </w:p>
        </w:tc>
        <w:tc>
          <w:tcPr>
            <w:tcW w:w="343" w:type="pct"/>
            <w:gridSpan w:val="2"/>
          </w:tcPr>
          <w:p w14:paraId="6401002E" w14:textId="54DEE27A" w:rsidR="002630FE" w:rsidRPr="00BC2340" w:rsidRDefault="00E86D8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2630FE" w:rsidRPr="00BC2340">
              <w:rPr>
                <w:rFonts w:ascii="Times New Roman" w:eastAsia="Times New Roman" w:hAnsi="Times New Roman" w:cs="Times New Roman"/>
                <w:lang w:eastAsia="ru-RU"/>
              </w:rPr>
              <w:t>,0</w:t>
            </w:r>
          </w:p>
        </w:tc>
        <w:tc>
          <w:tcPr>
            <w:tcW w:w="300" w:type="pct"/>
            <w:gridSpan w:val="3"/>
          </w:tcPr>
          <w:p w14:paraId="1570DBA0" w14:textId="77777777" w:rsidR="002630FE" w:rsidRPr="00BC2340" w:rsidRDefault="002630F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w:t>
            </w:r>
          </w:p>
        </w:tc>
        <w:tc>
          <w:tcPr>
            <w:tcW w:w="303" w:type="pct"/>
            <w:gridSpan w:val="2"/>
          </w:tcPr>
          <w:p w14:paraId="25A646B8" w14:textId="77777777" w:rsidR="002630FE" w:rsidRPr="00BC2340" w:rsidRDefault="009F23C8"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w:t>
            </w:r>
          </w:p>
        </w:tc>
      </w:tr>
      <w:tr w:rsidR="00187764" w:rsidRPr="00BC2340" w14:paraId="7FAFCC8C" w14:textId="77777777" w:rsidTr="00BF41B2">
        <w:trPr>
          <w:trHeight w:val="423"/>
        </w:trPr>
        <w:tc>
          <w:tcPr>
            <w:tcW w:w="405" w:type="pct"/>
            <w:vMerge w:val="restart"/>
          </w:tcPr>
          <w:p w14:paraId="001FAB08" w14:textId="77777777"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1345" w:type="pct"/>
            <w:vMerge w:val="restart"/>
          </w:tcPr>
          <w:p w14:paraId="59F105FB" w14:textId="77777777" w:rsidR="00187764" w:rsidRPr="00BC2340" w:rsidRDefault="00187764" w:rsidP="00D822CF">
            <w:pPr>
              <w:spacing w:after="0" w:line="240" w:lineRule="auto"/>
              <w:rPr>
                <w:rFonts w:ascii="Times New Roman" w:eastAsia="Times New Roman" w:hAnsi="Times New Roman" w:cs="Times New Roman"/>
                <w:lang w:eastAsia="ru-RU"/>
              </w:rPr>
            </w:pPr>
            <w:r w:rsidRPr="00A75169">
              <w:rPr>
                <w:rFonts w:ascii="Times New Roman" w:hAnsi="Times New Roman"/>
              </w:rPr>
              <w:t>Субсидии на финансовое обеспечение проектов по поддержанию межнационального и межконфессионального мира и согласия, развитию межнационального сотрудничества</w:t>
            </w:r>
          </w:p>
        </w:tc>
        <w:tc>
          <w:tcPr>
            <w:tcW w:w="738" w:type="pct"/>
            <w:vMerge w:val="restart"/>
          </w:tcPr>
          <w:p w14:paraId="0E7F513E" w14:textId="71AAEFC0" w:rsidR="00187764" w:rsidRPr="00BC2340" w:rsidRDefault="00187764" w:rsidP="00D822CF">
            <w:pPr>
              <w:spacing w:after="0" w:line="240" w:lineRule="auto"/>
              <w:jc w:val="both"/>
              <w:rPr>
                <w:rFonts w:ascii="Times New Roman" w:hAnsi="Times New Roman" w:cs="Times New Roman"/>
              </w:rPr>
            </w:pPr>
            <w:r w:rsidRPr="004D6FDA">
              <w:rPr>
                <w:rFonts w:ascii="Times New Roman" w:hAnsi="Times New Roman" w:cs="Times New Roman"/>
              </w:rPr>
              <w:t>администрация Ханты-Мансийского района (отдел по культуре, спорту и социальной политике)</w:t>
            </w:r>
          </w:p>
        </w:tc>
        <w:tc>
          <w:tcPr>
            <w:tcW w:w="535" w:type="pct"/>
          </w:tcPr>
          <w:p w14:paraId="455C7E55" w14:textId="77777777" w:rsidR="00187764" w:rsidRPr="00A75169" w:rsidRDefault="00187764" w:rsidP="00D822CF">
            <w:pPr>
              <w:spacing w:after="0" w:line="240" w:lineRule="auto"/>
              <w:rPr>
                <w:rFonts w:ascii="Times New Roman" w:hAnsi="Times New Roman"/>
              </w:rPr>
            </w:pPr>
            <w:r w:rsidRPr="00A75169">
              <w:rPr>
                <w:rFonts w:ascii="Times New Roman" w:hAnsi="Times New Roman"/>
              </w:rPr>
              <w:t>всего</w:t>
            </w:r>
          </w:p>
        </w:tc>
        <w:tc>
          <w:tcPr>
            <w:tcW w:w="348" w:type="pct"/>
            <w:gridSpan w:val="3"/>
          </w:tcPr>
          <w:p w14:paraId="08674F4F" w14:textId="0D90F101"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14:paraId="7E5A47A9" w14:textId="77777777"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6" w:type="pct"/>
            <w:gridSpan w:val="3"/>
          </w:tcPr>
          <w:p w14:paraId="687C26E9" w14:textId="77777777"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3" w:type="pct"/>
            <w:gridSpan w:val="2"/>
          </w:tcPr>
          <w:p w14:paraId="7DEDB70C" w14:textId="4E10200E" w:rsidR="00187764"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p w14:paraId="2394319C" w14:textId="77777777" w:rsidR="00187764" w:rsidRDefault="00187764" w:rsidP="00D822CF">
            <w:pPr>
              <w:spacing w:after="0" w:line="240" w:lineRule="auto"/>
              <w:rPr>
                <w:rFonts w:ascii="Times New Roman" w:eastAsia="Times New Roman" w:hAnsi="Times New Roman" w:cs="Times New Roman"/>
                <w:lang w:eastAsia="ru-RU"/>
              </w:rPr>
            </w:pPr>
          </w:p>
          <w:p w14:paraId="073FF708" w14:textId="79D0D0FE" w:rsidR="00187764" w:rsidRPr="00BF41B2" w:rsidRDefault="00187764" w:rsidP="00D822CF">
            <w:pPr>
              <w:tabs>
                <w:tab w:val="left" w:pos="601"/>
              </w:tabs>
              <w:spacing w:after="0" w:line="240" w:lineRule="auto"/>
              <w:rPr>
                <w:rFonts w:ascii="Times New Roman" w:eastAsia="Times New Roman" w:hAnsi="Times New Roman" w:cs="Times New Roman"/>
                <w:lang w:eastAsia="ru-RU"/>
              </w:rPr>
            </w:pPr>
          </w:p>
        </w:tc>
        <w:tc>
          <w:tcPr>
            <w:tcW w:w="300" w:type="pct"/>
            <w:gridSpan w:val="3"/>
          </w:tcPr>
          <w:p w14:paraId="3BF49AB7" w14:textId="390A28D3"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03" w:type="pct"/>
            <w:gridSpan w:val="2"/>
          </w:tcPr>
          <w:p w14:paraId="31E029C9" w14:textId="31C45409"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87764" w:rsidRPr="00BC2340" w14:paraId="42B9B700" w14:textId="77777777" w:rsidTr="00BF41B2">
        <w:trPr>
          <w:trHeight w:val="421"/>
        </w:trPr>
        <w:tc>
          <w:tcPr>
            <w:tcW w:w="405" w:type="pct"/>
            <w:vMerge/>
          </w:tcPr>
          <w:p w14:paraId="7C3F6AAB" w14:textId="77777777" w:rsidR="00187764" w:rsidRDefault="00187764" w:rsidP="00D822CF">
            <w:pPr>
              <w:spacing w:after="0" w:line="240" w:lineRule="auto"/>
              <w:jc w:val="center"/>
              <w:rPr>
                <w:rFonts w:ascii="Times New Roman" w:eastAsia="Times New Roman" w:hAnsi="Times New Roman" w:cs="Times New Roman"/>
                <w:lang w:eastAsia="ru-RU"/>
              </w:rPr>
            </w:pPr>
          </w:p>
        </w:tc>
        <w:tc>
          <w:tcPr>
            <w:tcW w:w="1345" w:type="pct"/>
            <w:vMerge/>
          </w:tcPr>
          <w:p w14:paraId="27EC2B77" w14:textId="77777777" w:rsidR="00187764" w:rsidRPr="00A75169" w:rsidRDefault="00187764" w:rsidP="00D822CF">
            <w:pPr>
              <w:spacing w:after="0" w:line="240" w:lineRule="auto"/>
              <w:rPr>
                <w:rFonts w:ascii="Times New Roman" w:hAnsi="Times New Roman"/>
              </w:rPr>
            </w:pPr>
          </w:p>
        </w:tc>
        <w:tc>
          <w:tcPr>
            <w:tcW w:w="738" w:type="pct"/>
            <w:vMerge/>
          </w:tcPr>
          <w:p w14:paraId="2A4C4C1F" w14:textId="4AFD4773" w:rsidR="00187764" w:rsidRPr="004D6FDA" w:rsidRDefault="00187764" w:rsidP="00D822CF">
            <w:pPr>
              <w:spacing w:after="0" w:line="240" w:lineRule="auto"/>
              <w:jc w:val="both"/>
              <w:rPr>
                <w:rFonts w:ascii="Times New Roman" w:hAnsi="Times New Roman" w:cs="Times New Roman"/>
              </w:rPr>
            </w:pPr>
          </w:p>
        </w:tc>
        <w:tc>
          <w:tcPr>
            <w:tcW w:w="535" w:type="pct"/>
          </w:tcPr>
          <w:p w14:paraId="4C111D93" w14:textId="77777777" w:rsidR="00187764" w:rsidRPr="00BC2340" w:rsidRDefault="00187764" w:rsidP="00D822CF">
            <w:pPr>
              <w:spacing w:after="0" w:line="240" w:lineRule="auto"/>
              <w:rPr>
                <w:rFonts w:ascii="Times New Roman" w:eastAsia="Times New Roman" w:hAnsi="Times New Roman" w:cs="Times New Roman"/>
                <w:lang w:eastAsia="ru-RU"/>
              </w:rPr>
            </w:pPr>
            <w:r w:rsidRPr="00A75169">
              <w:rPr>
                <w:rFonts w:ascii="Times New Roman" w:hAnsi="Times New Roman"/>
              </w:rPr>
              <w:t>бюджет района</w:t>
            </w:r>
          </w:p>
        </w:tc>
        <w:tc>
          <w:tcPr>
            <w:tcW w:w="348" w:type="pct"/>
            <w:gridSpan w:val="3"/>
          </w:tcPr>
          <w:p w14:paraId="47A861D9" w14:textId="3AFC1C27"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14:paraId="21BEACAF" w14:textId="77777777"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6" w:type="pct"/>
            <w:gridSpan w:val="3"/>
          </w:tcPr>
          <w:p w14:paraId="2AF369CD" w14:textId="77777777"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3" w:type="pct"/>
            <w:gridSpan w:val="2"/>
          </w:tcPr>
          <w:p w14:paraId="572EA81A" w14:textId="26A06932"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00" w:type="pct"/>
            <w:gridSpan w:val="3"/>
          </w:tcPr>
          <w:p w14:paraId="33F3C3FD" w14:textId="0AA5B2D4"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03" w:type="pct"/>
            <w:gridSpan w:val="2"/>
          </w:tcPr>
          <w:p w14:paraId="29B292E2" w14:textId="1499B66E" w:rsidR="00187764" w:rsidRPr="00BC2340"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8E685B" w:rsidRPr="00BC2340" w14:paraId="05345C2E" w14:textId="77777777" w:rsidTr="00F365DF">
        <w:trPr>
          <w:trHeight w:val="241"/>
        </w:trPr>
        <w:tc>
          <w:tcPr>
            <w:tcW w:w="405" w:type="pct"/>
            <w:vMerge w:val="restart"/>
          </w:tcPr>
          <w:p w14:paraId="293BB08F" w14:textId="7ED84B1E" w:rsidR="008E685B" w:rsidRDefault="008E685B"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r w:rsidR="00C642E1">
              <w:rPr>
                <w:rFonts w:ascii="Times New Roman" w:eastAsia="Times New Roman" w:hAnsi="Times New Roman" w:cs="Times New Roman"/>
                <w:lang w:eastAsia="ru-RU"/>
              </w:rPr>
              <w:t>.</w:t>
            </w:r>
          </w:p>
        </w:tc>
        <w:tc>
          <w:tcPr>
            <w:tcW w:w="1345" w:type="pct"/>
            <w:vMerge w:val="restart"/>
          </w:tcPr>
          <w:p w14:paraId="71F128F3" w14:textId="201AF2D7" w:rsidR="008E685B" w:rsidRPr="00A75169" w:rsidRDefault="00EF2BD8" w:rsidP="00D822CF">
            <w:pPr>
              <w:autoSpaceDE w:val="0"/>
              <w:autoSpaceDN w:val="0"/>
              <w:adjustRightInd w:val="0"/>
              <w:spacing w:after="0" w:line="240" w:lineRule="auto"/>
              <w:jc w:val="both"/>
              <w:rPr>
                <w:rFonts w:ascii="Times New Roman" w:hAnsi="Times New Roman"/>
              </w:rPr>
            </w:pPr>
            <w:r>
              <w:rPr>
                <w:rFonts w:ascii="Times New Roman" w:hAnsi="Times New Roman"/>
              </w:rPr>
              <w:t>Обучение</w:t>
            </w:r>
            <w:r w:rsidRPr="00EF2BD8">
              <w:rPr>
                <w:rFonts w:ascii="Times New Roman" w:hAnsi="Times New Roman"/>
              </w:rPr>
              <w:t xml:space="preserve"> муниципальных служащих и работников муниципальных учреждений</w:t>
            </w:r>
            <w:r>
              <w:rPr>
                <w:rFonts w:ascii="Times New Roman" w:hAnsi="Times New Roman"/>
              </w:rPr>
              <w:t xml:space="preserve"> на</w:t>
            </w:r>
            <w:r w:rsidRPr="00EF2BD8">
              <w:rPr>
                <w:rFonts w:ascii="Times New Roman" w:hAnsi="Times New Roman"/>
              </w:rPr>
              <w:t xml:space="preserve"> курс</w:t>
            </w:r>
            <w:r>
              <w:rPr>
                <w:rFonts w:ascii="Times New Roman" w:hAnsi="Times New Roman"/>
              </w:rPr>
              <w:t>ах</w:t>
            </w:r>
            <w:r w:rsidRPr="00EF2BD8">
              <w:rPr>
                <w:rFonts w:ascii="Times New Roman" w:hAnsi="Times New Roman"/>
              </w:rPr>
              <w:t xml:space="preserve"> повышения квалификации по вопросам укрепления межнационального и межконфессионального согласия, поддержки и развития языков и культуры народов Российской Федерации, проживающих на территории Ханты-Мансийского </w:t>
            </w:r>
            <w:r w:rsidRPr="00EF2BD8">
              <w:rPr>
                <w:rFonts w:ascii="Times New Roman" w:hAnsi="Times New Roman"/>
              </w:rPr>
              <w:lastRenderedPageBreak/>
              <w:t xml:space="preserve">района, обеспечения социальной и культурной адаптации мигрантов и профилактики экстремизма </w:t>
            </w:r>
          </w:p>
        </w:tc>
        <w:tc>
          <w:tcPr>
            <w:tcW w:w="738" w:type="pct"/>
          </w:tcPr>
          <w:p w14:paraId="4BBCEBA9" w14:textId="77777777" w:rsidR="008E685B" w:rsidRPr="004D6FDA" w:rsidRDefault="008E685B" w:rsidP="00D822CF">
            <w:pPr>
              <w:spacing w:after="0" w:line="240" w:lineRule="auto"/>
              <w:jc w:val="both"/>
              <w:rPr>
                <w:rFonts w:ascii="Times New Roman" w:hAnsi="Times New Roman"/>
              </w:rPr>
            </w:pPr>
          </w:p>
        </w:tc>
        <w:tc>
          <w:tcPr>
            <w:tcW w:w="535" w:type="pct"/>
          </w:tcPr>
          <w:p w14:paraId="29A99620" w14:textId="22D6406A" w:rsidR="008E685B" w:rsidRPr="00A75169" w:rsidRDefault="00EF2BD8" w:rsidP="00D822CF">
            <w:pPr>
              <w:spacing w:after="0" w:line="240" w:lineRule="auto"/>
              <w:rPr>
                <w:rFonts w:ascii="Times New Roman" w:hAnsi="Times New Roman"/>
              </w:rPr>
            </w:pPr>
            <w:r>
              <w:rPr>
                <w:rFonts w:ascii="Times New Roman" w:hAnsi="Times New Roman"/>
              </w:rPr>
              <w:t>всего</w:t>
            </w:r>
          </w:p>
        </w:tc>
        <w:tc>
          <w:tcPr>
            <w:tcW w:w="348" w:type="pct"/>
            <w:gridSpan w:val="3"/>
          </w:tcPr>
          <w:p w14:paraId="69F11A65" w14:textId="64D02BFD"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14:paraId="618E8D8D" w14:textId="44F82BB8"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6" w:type="pct"/>
            <w:gridSpan w:val="3"/>
          </w:tcPr>
          <w:p w14:paraId="34D9338A" w14:textId="7FB2145F"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3" w:type="pct"/>
            <w:gridSpan w:val="2"/>
          </w:tcPr>
          <w:p w14:paraId="0B9AFC65" w14:textId="6DC47B3E"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00" w:type="pct"/>
            <w:gridSpan w:val="3"/>
          </w:tcPr>
          <w:p w14:paraId="53D15833" w14:textId="25B8E7BF"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03" w:type="pct"/>
            <w:gridSpan w:val="2"/>
          </w:tcPr>
          <w:p w14:paraId="21318E7F" w14:textId="419F455B"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187764" w:rsidRPr="00BC2340" w14:paraId="3AE11D52" w14:textId="77777777" w:rsidTr="00BF41B2">
        <w:trPr>
          <w:trHeight w:val="421"/>
        </w:trPr>
        <w:tc>
          <w:tcPr>
            <w:tcW w:w="405" w:type="pct"/>
            <w:vMerge/>
          </w:tcPr>
          <w:p w14:paraId="21D40C57" w14:textId="77777777" w:rsidR="00187764" w:rsidRDefault="00187764" w:rsidP="00D822CF">
            <w:pPr>
              <w:spacing w:after="0" w:line="240" w:lineRule="auto"/>
              <w:jc w:val="center"/>
              <w:rPr>
                <w:rFonts w:ascii="Times New Roman" w:eastAsia="Times New Roman" w:hAnsi="Times New Roman" w:cs="Times New Roman"/>
                <w:lang w:eastAsia="ru-RU"/>
              </w:rPr>
            </w:pPr>
          </w:p>
        </w:tc>
        <w:tc>
          <w:tcPr>
            <w:tcW w:w="1345" w:type="pct"/>
            <w:vMerge/>
          </w:tcPr>
          <w:p w14:paraId="5EEA3208" w14:textId="77777777" w:rsidR="00187764" w:rsidRPr="00A75169" w:rsidRDefault="00187764" w:rsidP="00D822CF">
            <w:pPr>
              <w:spacing w:after="0" w:line="240" w:lineRule="auto"/>
              <w:rPr>
                <w:rFonts w:ascii="Times New Roman" w:hAnsi="Times New Roman"/>
              </w:rPr>
            </w:pPr>
          </w:p>
        </w:tc>
        <w:tc>
          <w:tcPr>
            <w:tcW w:w="738" w:type="pct"/>
          </w:tcPr>
          <w:p w14:paraId="598E413C" w14:textId="0776F0D4" w:rsidR="00187764" w:rsidRPr="004D6FDA" w:rsidRDefault="00187764" w:rsidP="00D822CF">
            <w:pPr>
              <w:spacing w:after="0" w:line="240" w:lineRule="auto"/>
              <w:jc w:val="both"/>
              <w:rPr>
                <w:rFonts w:ascii="Times New Roman" w:hAnsi="Times New Roman" w:cs="Times New Roman"/>
              </w:rPr>
            </w:pPr>
            <w:r w:rsidRPr="004D6FDA">
              <w:rPr>
                <w:rFonts w:ascii="Times New Roman" w:hAnsi="Times New Roman" w:cs="Times New Roman"/>
              </w:rPr>
              <w:t>комитет по образованию</w:t>
            </w:r>
            <w:r w:rsidRPr="004D6FDA">
              <w:rPr>
                <w:rFonts w:ascii="Times New Roman" w:hAnsi="Times New Roman"/>
              </w:rPr>
              <w:t xml:space="preserve"> администрации Ханты-Мансийского района</w:t>
            </w:r>
            <w:r w:rsidRPr="004D6FDA">
              <w:rPr>
                <w:rFonts w:ascii="Times New Roman" w:hAnsi="Times New Roman" w:cs="Times New Roman"/>
              </w:rPr>
              <w:t xml:space="preserve">, </w:t>
            </w:r>
            <w:r w:rsidRPr="004D6FDA">
              <w:rPr>
                <w:rFonts w:ascii="Times New Roman" w:hAnsi="Times New Roman"/>
              </w:rPr>
              <w:t>(</w:t>
            </w:r>
            <w:r w:rsidRPr="004D6FDA">
              <w:rPr>
                <w:rFonts w:ascii="Times New Roman" w:hAnsi="Times New Roman" w:cs="Times New Roman"/>
              </w:rPr>
              <w:t>подведомственные образовательные организации</w:t>
            </w:r>
            <w:r w:rsidRPr="004D6FDA">
              <w:rPr>
                <w:rFonts w:ascii="Times New Roman" w:hAnsi="Times New Roman"/>
              </w:rPr>
              <w:t>)</w:t>
            </w:r>
          </w:p>
        </w:tc>
        <w:tc>
          <w:tcPr>
            <w:tcW w:w="535" w:type="pct"/>
          </w:tcPr>
          <w:p w14:paraId="41697CF4" w14:textId="58F2029F" w:rsidR="00187764" w:rsidRPr="00A75169" w:rsidRDefault="00187764" w:rsidP="00D822CF">
            <w:pPr>
              <w:spacing w:after="0" w:line="240" w:lineRule="auto"/>
              <w:rPr>
                <w:rFonts w:ascii="Times New Roman" w:hAnsi="Times New Roman"/>
              </w:rPr>
            </w:pPr>
            <w:r w:rsidRPr="00A75169">
              <w:rPr>
                <w:rFonts w:ascii="Times New Roman" w:hAnsi="Times New Roman"/>
              </w:rPr>
              <w:t>бюджет района</w:t>
            </w:r>
          </w:p>
        </w:tc>
        <w:tc>
          <w:tcPr>
            <w:tcW w:w="348" w:type="pct"/>
            <w:gridSpan w:val="3"/>
          </w:tcPr>
          <w:p w14:paraId="06EB7489" w14:textId="185C33DF" w:rsidR="00187764"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14:paraId="11E261B9" w14:textId="243EAABC" w:rsidR="00187764" w:rsidRDefault="0018776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6" w:type="pct"/>
            <w:gridSpan w:val="3"/>
          </w:tcPr>
          <w:p w14:paraId="34CBA14B" w14:textId="1DB1DAF3" w:rsidR="00187764" w:rsidRDefault="006251D6"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3" w:type="pct"/>
            <w:gridSpan w:val="2"/>
          </w:tcPr>
          <w:p w14:paraId="02F77EBC" w14:textId="346DCC6F" w:rsidR="00187764" w:rsidRDefault="006251D6"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00" w:type="pct"/>
            <w:gridSpan w:val="3"/>
          </w:tcPr>
          <w:p w14:paraId="6BC5A685" w14:textId="57A50EE0" w:rsidR="00187764" w:rsidRDefault="006251D6"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03" w:type="pct"/>
            <w:gridSpan w:val="2"/>
          </w:tcPr>
          <w:p w14:paraId="18922D50" w14:textId="72388123" w:rsidR="00187764" w:rsidRDefault="006251D6"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8E685B" w:rsidRPr="00BC2340" w14:paraId="39260F5D" w14:textId="77777777" w:rsidTr="00BF41B2">
        <w:trPr>
          <w:trHeight w:val="421"/>
        </w:trPr>
        <w:tc>
          <w:tcPr>
            <w:tcW w:w="405" w:type="pct"/>
            <w:vMerge/>
          </w:tcPr>
          <w:p w14:paraId="3DF148BD" w14:textId="77777777" w:rsidR="008E685B" w:rsidRDefault="008E685B" w:rsidP="00D822CF">
            <w:pPr>
              <w:spacing w:after="0" w:line="240" w:lineRule="auto"/>
              <w:jc w:val="center"/>
              <w:rPr>
                <w:rFonts w:ascii="Times New Roman" w:eastAsia="Times New Roman" w:hAnsi="Times New Roman" w:cs="Times New Roman"/>
                <w:lang w:eastAsia="ru-RU"/>
              </w:rPr>
            </w:pPr>
          </w:p>
        </w:tc>
        <w:tc>
          <w:tcPr>
            <w:tcW w:w="1345" w:type="pct"/>
            <w:vMerge/>
          </w:tcPr>
          <w:p w14:paraId="6C804908" w14:textId="77777777" w:rsidR="008E685B" w:rsidRPr="00A75169" w:rsidRDefault="008E685B" w:rsidP="00D822CF">
            <w:pPr>
              <w:spacing w:after="0" w:line="240" w:lineRule="auto"/>
              <w:rPr>
                <w:rFonts w:ascii="Times New Roman" w:hAnsi="Times New Roman"/>
              </w:rPr>
            </w:pPr>
          </w:p>
        </w:tc>
        <w:tc>
          <w:tcPr>
            <w:tcW w:w="738" w:type="pct"/>
          </w:tcPr>
          <w:p w14:paraId="107EB7F6" w14:textId="7F9C7A1E" w:rsidR="008E685B" w:rsidRPr="004D6FDA" w:rsidRDefault="00187764" w:rsidP="00D822CF">
            <w:pPr>
              <w:spacing w:after="0" w:line="240" w:lineRule="auto"/>
              <w:jc w:val="both"/>
              <w:rPr>
                <w:rFonts w:ascii="Times New Roman" w:hAnsi="Times New Roman"/>
              </w:rPr>
            </w:pPr>
            <w:r w:rsidRPr="004D6FDA">
              <w:rPr>
                <w:rFonts w:ascii="Times New Roman" w:hAnsi="Times New Roman" w:cs="Times New Roman"/>
              </w:rPr>
              <w:t>администрация Ханты-Мансийского района (отдел по культуре, спорту и социальной политике)</w:t>
            </w:r>
          </w:p>
        </w:tc>
        <w:tc>
          <w:tcPr>
            <w:tcW w:w="535" w:type="pct"/>
          </w:tcPr>
          <w:p w14:paraId="68641C2D" w14:textId="26144559" w:rsidR="008E685B" w:rsidRPr="00A75169" w:rsidRDefault="00EF2BD8" w:rsidP="00D822CF">
            <w:pPr>
              <w:spacing w:after="0" w:line="240" w:lineRule="auto"/>
              <w:rPr>
                <w:rFonts w:ascii="Times New Roman" w:hAnsi="Times New Roman"/>
              </w:rPr>
            </w:pPr>
            <w:r w:rsidRPr="00A75169">
              <w:rPr>
                <w:rFonts w:ascii="Times New Roman" w:hAnsi="Times New Roman"/>
              </w:rPr>
              <w:t>бюджет района</w:t>
            </w:r>
          </w:p>
        </w:tc>
        <w:tc>
          <w:tcPr>
            <w:tcW w:w="348" w:type="pct"/>
            <w:gridSpan w:val="3"/>
          </w:tcPr>
          <w:p w14:paraId="6399D2F2" w14:textId="4A8FB246"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14:paraId="1F3E7DA2" w14:textId="005EA940"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6" w:type="pct"/>
            <w:gridSpan w:val="3"/>
          </w:tcPr>
          <w:p w14:paraId="3B668306" w14:textId="3E2DDC06"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3" w:type="pct"/>
            <w:gridSpan w:val="2"/>
          </w:tcPr>
          <w:p w14:paraId="66BD487B" w14:textId="29946D32"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00" w:type="pct"/>
            <w:gridSpan w:val="3"/>
          </w:tcPr>
          <w:p w14:paraId="06928595" w14:textId="78ECA575"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03" w:type="pct"/>
            <w:gridSpan w:val="2"/>
          </w:tcPr>
          <w:p w14:paraId="3E1B5203" w14:textId="16348C07"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8E685B" w:rsidRPr="00BC2340" w14:paraId="0E2D8E31" w14:textId="77777777" w:rsidTr="00BF41B2">
        <w:trPr>
          <w:trHeight w:val="421"/>
        </w:trPr>
        <w:tc>
          <w:tcPr>
            <w:tcW w:w="405" w:type="pct"/>
            <w:vMerge/>
          </w:tcPr>
          <w:p w14:paraId="4C7C1903" w14:textId="77777777" w:rsidR="008E685B" w:rsidRDefault="008E685B" w:rsidP="00D822CF">
            <w:pPr>
              <w:spacing w:after="0" w:line="240" w:lineRule="auto"/>
              <w:jc w:val="center"/>
              <w:rPr>
                <w:rFonts w:ascii="Times New Roman" w:eastAsia="Times New Roman" w:hAnsi="Times New Roman" w:cs="Times New Roman"/>
                <w:lang w:eastAsia="ru-RU"/>
              </w:rPr>
            </w:pPr>
          </w:p>
        </w:tc>
        <w:tc>
          <w:tcPr>
            <w:tcW w:w="1345" w:type="pct"/>
            <w:vMerge/>
          </w:tcPr>
          <w:p w14:paraId="4FD87795" w14:textId="77777777" w:rsidR="008E685B" w:rsidRPr="00A75169" w:rsidRDefault="008E685B" w:rsidP="00D822CF">
            <w:pPr>
              <w:spacing w:after="0" w:line="240" w:lineRule="auto"/>
              <w:rPr>
                <w:rFonts w:ascii="Times New Roman" w:hAnsi="Times New Roman"/>
              </w:rPr>
            </w:pPr>
          </w:p>
        </w:tc>
        <w:tc>
          <w:tcPr>
            <w:tcW w:w="738" w:type="pct"/>
          </w:tcPr>
          <w:p w14:paraId="3E7073C2" w14:textId="6C6C189B" w:rsidR="008E685B" w:rsidRPr="00EF2BD8" w:rsidRDefault="008E685B" w:rsidP="00D822CF">
            <w:pPr>
              <w:spacing w:after="0" w:line="240" w:lineRule="auto"/>
              <w:jc w:val="both"/>
              <w:rPr>
                <w:rFonts w:ascii="Times New Roman" w:hAnsi="Times New Roman"/>
              </w:rPr>
            </w:pPr>
            <w:r w:rsidRPr="00EF2BD8">
              <w:rPr>
                <w:rFonts w:ascii="PT Astra Serif" w:hAnsi="PT Astra Serif"/>
              </w:rPr>
              <w:t>администрация Ханты-Мансийского района (отдел кадровой работы и муниципальной службы)</w:t>
            </w:r>
          </w:p>
        </w:tc>
        <w:tc>
          <w:tcPr>
            <w:tcW w:w="535" w:type="pct"/>
          </w:tcPr>
          <w:p w14:paraId="7B15B124" w14:textId="72B52405" w:rsidR="008E685B" w:rsidRPr="00A75169" w:rsidRDefault="00EF2BD8" w:rsidP="00D822CF">
            <w:pPr>
              <w:spacing w:after="0" w:line="240" w:lineRule="auto"/>
              <w:rPr>
                <w:rFonts w:ascii="Times New Roman" w:hAnsi="Times New Roman"/>
              </w:rPr>
            </w:pPr>
            <w:r w:rsidRPr="00A75169">
              <w:rPr>
                <w:rFonts w:ascii="Times New Roman" w:hAnsi="Times New Roman"/>
              </w:rPr>
              <w:t>бюджет района</w:t>
            </w:r>
          </w:p>
        </w:tc>
        <w:tc>
          <w:tcPr>
            <w:tcW w:w="348" w:type="pct"/>
            <w:gridSpan w:val="3"/>
          </w:tcPr>
          <w:p w14:paraId="0A399FDA" w14:textId="05B6FFDA"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37" w:type="pct"/>
          </w:tcPr>
          <w:p w14:paraId="5FB625B7" w14:textId="5881F695"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6" w:type="pct"/>
            <w:gridSpan w:val="3"/>
          </w:tcPr>
          <w:p w14:paraId="69D1CE2C" w14:textId="0CDD884D"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43" w:type="pct"/>
            <w:gridSpan w:val="2"/>
          </w:tcPr>
          <w:p w14:paraId="30DF4F05" w14:textId="29C2A11B"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00" w:type="pct"/>
            <w:gridSpan w:val="3"/>
          </w:tcPr>
          <w:p w14:paraId="01E72EEA" w14:textId="2AAB45F4"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303" w:type="pct"/>
            <w:gridSpan w:val="2"/>
          </w:tcPr>
          <w:p w14:paraId="1CFF6E0C" w14:textId="07A75D83" w:rsidR="008E685B" w:rsidRDefault="00EF2BD8"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C642E1" w:rsidRPr="00BC2340" w14:paraId="79E1CC28" w14:textId="77777777" w:rsidTr="00F365DF">
        <w:trPr>
          <w:trHeight w:val="197"/>
        </w:trPr>
        <w:tc>
          <w:tcPr>
            <w:tcW w:w="405" w:type="pct"/>
            <w:vMerge w:val="restart"/>
          </w:tcPr>
          <w:p w14:paraId="4DD440E0" w14:textId="4AC6CC30"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1.7.</w:t>
            </w:r>
          </w:p>
        </w:tc>
        <w:tc>
          <w:tcPr>
            <w:tcW w:w="1345" w:type="pct"/>
            <w:vMerge w:val="restart"/>
          </w:tcPr>
          <w:p w14:paraId="62C9BF25" w14:textId="5161AEAF" w:rsidR="00C642E1" w:rsidRPr="00E742D4" w:rsidRDefault="00CA3C99" w:rsidP="00D822CF">
            <w:pPr>
              <w:spacing w:after="0" w:line="240" w:lineRule="auto"/>
              <w:jc w:val="both"/>
              <w:rPr>
                <w:rFonts w:ascii="Times New Roman" w:hAnsi="Times New Roman"/>
                <w:color w:val="000000" w:themeColor="text1"/>
              </w:rPr>
            </w:pPr>
            <w:r w:rsidRPr="00E742D4">
              <w:rPr>
                <w:rFonts w:ascii="Times New Roman" w:hAnsi="Times New Roman"/>
                <w:color w:val="000000" w:themeColor="text1"/>
              </w:rPr>
              <w:t xml:space="preserve">Размещение на официальном сайте органа местного самоуправления Ханты-Мансийский район, </w:t>
            </w:r>
            <w:r w:rsidR="008F0CFF">
              <w:rPr>
                <w:rFonts w:ascii="Times New Roman" w:hAnsi="Times New Roman"/>
                <w:color w:val="000000" w:themeColor="text1"/>
              </w:rPr>
              <w:t xml:space="preserve">в </w:t>
            </w:r>
            <w:r w:rsidRPr="00E742D4">
              <w:rPr>
                <w:rFonts w:ascii="Times New Roman" w:hAnsi="Times New Roman"/>
                <w:color w:val="000000" w:themeColor="text1"/>
              </w:rPr>
              <w:t>муниципальной газете, социальных сетях администрации Ханты-Мансийского района и подведомственных организаций и учреждений информации, направленной на укрепление межнациональных и межконфессиональных отношений, в том числе информационных материалов об исторических примерах дружбы и сотрудничества народов России, выдающихся деятелях разных национальностей.</w:t>
            </w:r>
          </w:p>
        </w:tc>
        <w:tc>
          <w:tcPr>
            <w:tcW w:w="738" w:type="pct"/>
          </w:tcPr>
          <w:p w14:paraId="70B6CC40" w14:textId="77777777" w:rsidR="00C642E1" w:rsidRPr="00E742D4" w:rsidRDefault="00C642E1" w:rsidP="00D822CF">
            <w:pPr>
              <w:spacing w:after="0" w:line="240" w:lineRule="auto"/>
              <w:jc w:val="both"/>
              <w:rPr>
                <w:rFonts w:ascii="PT Astra Serif" w:hAnsi="PT Astra Serif"/>
                <w:color w:val="000000" w:themeColor="text1"/>
              </w:rPr>
            </w:pPr>
          </w:p>
        </w:tc>
        <w:tc>
          <w:tcPr>
            <w:tcW w:w="535" w:type="pct"/>
          </w:tcPr>
          <w:p w14:paraId="2FC69CFA" w14:textId="64A3DDFE" w:rsidR="00C642E1" w:rsidRPr="00E742D4" w:rsidRDefault="00C51837" w:rsidP="00D822CF">
            <w:pPr>
              <w:spacing w:after="0" w:line="240" w:lineRule="auto"/>
              <w:rPr>
                <w:rFonts w:ascii="Times New Roman" w:hAnsi="Times New Roman"/>
                <w:color w:val="000000" w:themeColor="text1"/>
              </w:rPr>
            </w:pPr>
            <w:r w:rsidRPr="00E742D4">
              <w:rPr>
                <w:rFonts w:ascii="Times New Roman" w:hAnsi="Times New Roman"/>
                <w:color w:val="000000" w:themeColor="text1"/>
              </w:rPr>
              <w:t>В</w:t>
            </w:r>
            <w:r w:rsidR="00C642E1" w:rsidRPr="00E742D4">
              <w:rPr>
                <w:rFonts w:ascii="Times New Roman" w:hAnsi="Times New Roman"/>
                <w:color w:val="000000" w:themeColor="text1"/>
              </w:rPr>
              <w:t>сего</w:t>
            </w:r>
          </w:p>
        </w:tc>
        <w:tc>
          <w:tcPr>
            <w:tcW w:w="348" w:type="pct"/>
            <w:gridSpan w:val="3"/>
          </w:tcPr>
          <w:p w14:paraId="7180E1AF" w14:textId="0F30447E"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37" w:type="pct"/>
          </w:tcPr>
          <w:p w14:paraId="785EDF9F" w14:textId="49C0613A"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6" w:type="pct"/>
            <w:gridSpan w:val="3"/>
          </w:tcPr>
          <w:p w14:paraId="6AB5CA13" w14:textId="745EC489"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3" w:type="pct"/>
            <w:gridSpan w:val="2"/>
          </w:tcPr>
          <w:p w14:paraId="5B1629B8" w14:textId="72A6AD22"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00" w:type="pct"/>
            <w:gridSpan w:val="3"/>
          </w:tcPr>
          <w:p w14:paraId="7C4B6A7B" w14:textId="7F4CEACF"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03" w:type="pct"/>
            <w:gridSpan w:val="2"/>
          </w:tcPr>
          <w:p w14:paraId="7440ED70" w14:textId="44D8F1F9"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r>
      <w:tr w:rsidR="00C642E1" w:rsidRPr="00BC2340" w14:paraId="54E0AB4D" w14:textId="77777777" w:rsidTr="00BF41B2">
        <w:trPr>
          <w:trHeight w:val="421"/>
        </w:trPr>
        <w:tc>
          <w:tcPr>
            <w:tcW w:w="405" w:type="pct"/>
            <w:vMerge/>
          </w:tcPr>
          <w:p w14:paraId="418D0B38" w14:textId="77777777"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p>
        </w:tc>
        <w:tc>
          <w:tcPr>
            <w:tcW w:w="1345" w:type="pct"/>
            <w:vMerge/>
          </w:tcPr>
          <w:p w14:paraId="5AF44666" w14:textId="77777777" w:rsidR="00C642E1" w:rsidRPr="00E742D4" w:rsidRDefault="00C642E1" w:rsidP="00D822CF">
            <w:pPr>
              <w:spacing w:after="0" w:line="240" w:lineRule="auto"/>
              <w:rPr>
                <w:rFonts w:ascii="Times New Roman" w:hAnsi="Times New Roman"/>
                <w:color w:val="000000" w:themeColor="text1"/>
              </w:rPr>
            </w:pPr>
          </w:p>
        </w:tc>
        <w:tc>
          <w:tcPr>
            <w:tcW w:w="738" w:type="pct"/>
          </w:tcPr>
          <w:p w14:paraId="683D95D6" w14:textId="51C7B127" w:rsidR="00C642E1" w:rsidRPr="00E742D4" w:rsidRDefault="00C642E1" w:rsidP="00D822CF">
            <w:pPr>
              <w:spacing w:after="0" w:line="240" w:lineRule="auto"/>
              <w:jc w:val="both"/>
              <w:rPr>
                <w:rFonts w:ascii="PT Astra Serif" w:hAnsi="PT Astra Serif"/>
                <w:color w:val="000000" w:themeColor="text1"/>
              </w:rPr>
            </w:pPr>
            <w:r w:rsidRPr="00E742D4">
              <w:rPr>
                <w:rFonts w:ascii="Times New Roman" w:hAnsi="Times New Roman" w:cs="Times New Roman"/>
                <w:color w:val="000000" w:themeColor="text1"/>
              </w:rPr>
              <w:t>комитет по образованию</w:t>
            </w:r>
            <w:r w:rsidRPr="00E742D4">
              <w:rPr>
                <w:rFonts w:ascii="Times New Roman" w:hAnsi="Times New Roman"/>
                <w:color w:val="000000" w:themeColor="text1"/>
              </w:rPr>
              <w:t xml:space="preserve"> администрации Ханты-Мансийского района</w:t>
            </w:r>
            <w:r w:rsidRPr="00E742D4">
              <w:rPr>
                <w:rFonts w:ascii="Times New Roman" w:hAnsi="Times New Roman" w:cs="Times New Roman"/>
                <w:color w:val="000000" w:themeColor="text1"/>
              </w:rPr>
              <w:t xml:space="preserve">, </w:t>
            </w:r>
            <w:r w:rsidRPr="00E742D4">
              <w:rPr>
                <w:rFonts w:ascii="Times New Roman" w:hAnsi="Times New Roman"/>
                <w:color w:val="000000" w:themeColor="text1"/>
              </w:rPr>
              <w:t>(</w:t>
            </w:r>
            <w:r w:rsidRPr="00E742D4">
              <w:rPr>
                <w:rFonts w:ascii="Times New Roman" w:hAnsi="Times New Roman" w:cs="Times New Roman"/>
                <w:color w:val="000000" w:themeColor="text1"/>
              </w:rPr>
              <w:t>подведомственные образовательные организации</w:t>
            </w:r>
            <w:r w:rsidRPr="00E742D4">
              <w:rPr>
                <w:rFonts w:ascii="Times New Roman" w:hAnsi="Times New Roman"/>
                <w:color w:val="000000" w:themeColor="text1"/>
              </w:rPr>
              <w:t>)</w:t>
            </w:r>
          </w:p>
        </w:tc>
        <w:tc>
          <w:tcPr>
            <w:tcW w:w="535" w:type="pct"/>
          </w:tcPr>
          <w:p w14:paraId="1DAA2A55" w14:textId="74E3FAE2" w:rsidR="00C642E1" w:rsidRPr="00E742D4" w:rsidRDefault="00C642E1" w:rsidP="00D822CF">
            <w:pPr>
              <w:spacing w:after="0" w:line="240" w:lineRule="auto"/>
              <w:rPr>
                <w:rFonts w:ascii="Times New Roman" w:hAnsi="Times New Roman"/>
                <w:color w:val="000000" w:themeColor="text1"/>
              </w:rPr>
            </w:pPr>
            <w:r w:rsidRPr="00E742D4">
              <w:rPr>
                <w:rFonts w:ascii="Times New Roman" w:hAnsi="Times New Roman"/>
                <w:color w:val="000000" w:themeColor="text1"/>
              </w:rPr>
              <w:t>бюджет района</w:t>
            </w:r>
          </w:p>
        </w:tc>
        <w:tc>
          <w:tcPr>
            <w:tcW w:w="348" w:type="pct"/>
            <w:gridSpan w:val="3"/>
          </w:tcPr>
          <w:p w14:paraId="2426AE76" w14:textId="691CA882"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37" w:type="pct"/>
          </w:tcPr>
          <w:p w14:paraId="7AFFA574" w14:textId="0B797F89"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6" w:type="pct"/>
            <w:gridSpan w:val="3"/>
          </w:tcPr>
          <w:p w14:paraId="3C7B4302" w14:textId="4F1E6B5B"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3" w:type="pct"/>
            <w:gridSpan w:val="2"/>
          </w:tcPr>
          <w:p w14:paraId="5FC684E8" w14:textId="5D0971ED"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00" w:type="pct"/>
            <w:gridSpan w:val="3"/>
          </w:tcPr>
          <w:p w14:paraId="5DE5A8AC" w14:textId="4E647234"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03" w:type="pct"/>
            <w:gridSpan w:val="2"/>
          </w:tcPr>
          <w:p w14:paraId="4E84BA02" w14:textId="7E7E1E50"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r>
      <w:tr w:rsidR="00C642E1" w:rsidRPr="00BC2340" w14:paraId="6BFD5FC0" w14:textId="77777777" w:rsidTr="00BF41B2">
        <w:trPr>
          <w:trHeight w:val="421"/>
        </w:trPr>
        <w:tc>
          <w:tcPr>
            <w:tcW w:w="405" w:type="pct"/>
            <w:vMerge/>
          </w:tcPr>
          <w:p w14:paraId="4BBFBA27" w14:textId="77777777"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p>
        </w:tc>
        <w:tc>
          <w:tcPr>
            <w:tcW w:w="1345" w:type="pct"/>
            <w:vMerge/>
          </w:tcPr>
          <w:p w14:paraId="155538D8" w14:textId="77777777" w:rsidR="00C642E1" w:rsidRPr="00E742D4" w:rsidRDefault="00C642E1" w:rsidP="00D822CF">
            <w:pPr>
              <w:spacing w:after="0" w:line="240" w:lineRule="auto"/>
              <w:rPr>
                <w:rFonts w:ascii="Times New Roman" w:hAnsi="Times New Roman"/>
                <w:color w:val="000000" w:themeColor="text1"/>
              </w:rPr>
            </w:pPr>
          </w:p>
        </w:tc>
        <w:tc>
          <w:tcPr>
            <w:tcW w:w="738" w:type="pct"/>
          </w:tcPr>
          <w:p w14:paraId="017285AC" w14:textId="475DD2B5" w:rsidR="00C642E1" w:rsidRPr="00E742D4" w:rsidRDefault="00C642E1" w:rsidP="00D822CF">
            <w:pPr>
              <w:spacing w:after="0" w:line="240" w:lineRule="auto"/>
              <w:jc w:val="both"/>
              <w:rPr>
                <w:rFonts w:ascii="PT Astra Serif" w:hAnsi="PT Astra Serif"/>
                <w:color w:val="000000" w:themeColor="text1"/>
              </w:rPr>
            </w:pPr>
            <w:r w:rsidRPr="00E742D4">
              <w:rPr>
                <w:rFonts w:ascii="Times New Roman" w:hAnsi="Times New Roman" w:cs="Times New Roman"/>
                <w:color w:val="000000" w:themeColor="text1"/>
              </w:rPr>
              <w:t>администрация Ханты-Мансийского района (отдел по культуре, спорту и социальной политике)</w:t>
            </w:r>
          </w:p>
        </w:tc>
        <w:tc>
          <w:tcPr>
            <w:tcW w:w="535" w:type="pct"/>
          </w:tcPr>
          <w:p w14:paraId="217ECABD" w14:textId="7569361A" w:rsidR="00C642E1" w:rsidRPr="00E742D4" w:rsidRDefault="00C642E1" w:rsidP="00D822CF">
            <w:pPr>
              <w:spacing w:after="0" w:line="240" w:lineRule="auto"/>
              <w:rPr>
                <w:rFonts w:ascii="Times New Roman" w:hAnsi="Times New Roman"/>
                <w:color w:val="000000" w:themeColor="text1"/>
              </w:rPr>
            </w:pPr>
            <w:r w:rsidRPr="00E742D4">
              <w:rPr>
                <w:rFonts w:ascii="Times New Roman" w:hAnsi="Times New Roman"/>
                <w:color w:val="000000" w:themeColor="text1"/>
              </w:rPr>
              <w:t>бюджет района</w:t>
            </w:r>
          </w:p>
        </w:tc>
        <w:tc>
          <w:tcPr>
            <w:tcW w:w="348" w:type="pct"/>
            <w:gridSpan w:val="3"/>
          </w:tcPr>
          <w:p w14:paraId="1834716E" w14:textId="604D872B"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37" w:type="pct"/>
          </w:tcPr>
          <w:p w14:paraId="2EF053DA" w14:textId="1947630D"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6" w:type="pct"/>
            <w:gridSpan w:val="3"/>
          </w:tcPr>
          <w:p w14:paraId="54CDADF2" w14:textId="62AFA8CF"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3" w:type="pct"/>
            <w:gridSpan w:val="2"/>
          </w:tcPr>
          <w:p w14:paraId="7196F3A4" w14:textId="07EC0B28"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00" w:type="pct"/>
            <w:gridSpan w:val="3"/>
          </w:tcPr>
          <w:p w14:paraId="470DD11D" w14:textId="0574BDF9"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03" w:type="pct"/>
            <w:gridSpan w:val="2"/>
          </w:tcPr>
          <w:p w14:paraId="781C2D28" w14:textId="6AA8B506"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r>
      <w:tr w:rsidR="00C642E1" w:rsidRPr="00BC2340" w14:paraId="1B73808E" w14:textId="77777777" w:rsidTr="00BF41B2">
        <w:trPr>
          <w:trHeight w:val="421"/>
        </w:trPr>
        <w:tc>
          <w:tcPr>
            <w:tcW w:w="405" w:type="pct"/>
            <w:vMerge/>
          </w:tcPr>
          <w:p w14:paraId="4F097D4D" w14:textId="77777777"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p>
        </w:tc>
        <w:tc>
          <w:tcPr>
            <w:tcW w:w="1345" w:type="pct"/>
            <w:vMerge/>
          </w:tcPr>
          <w:p w14:paraId="3A18D92D" w14:textId="77777777" w:rsidR="00C642E1" w:rsidRPr="00E742D4" w:rsidRDefault="00C642E1" w:rsidP="00D822CF">
            <w:pPr>
              <w:spacing w:after="0" w:line="240" w:lineRule="auto"/>
              <w:rPr>
                <w:rFonts w:ascii="Times New Roman" w:hAnsi="Times New Roman"/>
                <w:color w:val="000000" w:themeColor="text1"/>
              </w:rPr>
            </w:pPr>
          </w:p>
        </w:tc>
        <w:tc>
          <w:tcPr>
            <w:tcW w:w="738" w:type="pct"/>
          </w:tcPr>
          <w:p w14:paraId="665063E5" w14:textId="3B628E07" w:rsidR="00C642E1" w:rsidRPr="00E742D4" w:rsidRDefault="00C642E1" w:rsidP="00D822CF">
            <w:pPr>
              <w:spacing w:after="0" w:line="240" w:lineRule="auto"/>
              <w:jc w:val="both"/>
              <w:rPr>
                <w:rFonts w:ascii="PT Astra Serif" w:hAnsi="PT Astra Serif"/>
                <w:color w:val="000000" w:themeColor="text1"/>
              </w:rPr>
            </w:pPr>
            <w:r w:rsidRPr="00E742D4">
              <w:rPr>
                <w:rFonts w:ascii="PT Astra Serif" w:hAnsi="PT Astra Serif"/>
                <w:color w:val="000000" w:themeColor="text1"/>
              </w:rPr>
              <w:t xml:space="preserve">администрация Ханты-Мансийского района (отдел по организации </w:t>
            </w:r>
            <w:r w:rsidRPr="00E742D4">
              <w:rPr>
                <w:rFonts w:ascii="PT Astra Serif" w:hAnsi="PT Astra Serif"/>
                <w:color w:val="000000" w:themeColor="text1"/>
              </w:rPr>
              <w:lastRenderedPageBreak/>
              <w:t>профилактики правонарушений)</w:t>
            </w:r>
          </w:p>
        </w:tc>
        <w:tc>
          <w:tcPr>
            <w:tcW w:w="535" w:type="pct"/>
          </w:tcPr>
          <w:p w14:paraId="35152C26" w14:textId="52F673B8" w:rsidR="00C642E1" w:rsidRPr="00E742D4" w:rsidRDefault="00C642E1" w:rsidP="00D822CF">
            <w:pPr>
              <w:spacing w:after="0" w:line="240" w:lineRule="auto"/>
              <w:rPr>
                <w:rFonts w:ascii="Times New Roman" w:hAnsi="Times New Roman"/>
                <w:color w:val="000000" w:themeColor="text1"/>
              </w:rPr>
            </w:pPr>
            <w:r w:rsidRPr="00E742D4">
              <w:rPr>
                <w:rFonts w:ascii="Times New Roman" w:hAnsi="Times New Roman"/>
                <w:color w:val="000000" w:themeColor="text1"/>
              </w:rPr>
              <w:lastRenderedPageBreak/>
              <w:t>бюджет района</w:t>
            </w:r>
          </w:p>
        </w:tc>
        <w:tc>
          <w:tcPr>
            <w:tcW w:w="348" w:type="pct"/>
            <w:gridSpan w:val="3"/>
          </w:tcPr>
          <w:p w14:paraId="084B6D1F" w14:textId="53C22A2A"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37" w:type="pct"/>
          </w:tcPr>
          <w:p w14:paraId="50A60465" w14:textId="5AD882AB"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6" w:type="pct"/>
            <w:gridSpan w:val="3"/>
          </w:tcPr>
          <w:p w14:paraId="0C037122" w14:textId="3F19CC2A"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3" w:type="pct"/>
            <w:gridSpan w:val="2"/>
          </w:tcPr>
          <w:p w14:paraId="7B17E20A" w14:textId="5BBA2C44"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00" w:type="pct"/>
            <w:gridSpan w:val="3"/>
          </w:tcPr>
          <w:p w14:paraId="5E479EC7" w14:textId="104111B6"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03" w:type="pct"/>
            <w:gridSpan w:val="2"/>
          </w:tcPr>
          <w:p w14:paraId="7CA32FF3" w14:textId="2B5120E6" w:rsidR="00C642E1" w:rsidRPr="00E742D4" w:rsidRDefault="00C642E1"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r>
      <w:tr w:rsidR="008F0CFF" w:rsidRPr="00E742D4" w14:paraId="2B5A9B2E" w14:textId="77777777" w:rsidTr="00BF41B2">
        <w:trPr>
          <w:trHeight w:val="421"/>
        </w:trPr>
        <w:tc>
          <w:tcPr>
            <w:tcW w:w="405" w:type="pct"/>
            <w:vMerge/>
          </w:tcPr>
          <w:p w14:paraId="066CABC4" w14:textId="77777777" w:rsidR="008F0CFF" w:rsidRPr="00CA3C99" w:rsidRDefault="008F0CFF" w:rsidP="00D822CF">
            <w:pPr>
              <w:spacing w:after="0" w:line="240" w:lineRule="auto"/>
              <w:jc w:val="center"/>
              <w:rPr>
                <w:rFonts w:ascii="Times New Roman" w:eastAsia="Times New Roman" w:hAnsi="Times New Roman" w:cs="Times New Roman"/>
                <w:color w:val="FF0000"/>
                <w:lang w:eastAsia="ru-RU"/>
              </w:rPr>
            </w:pPr>
          </w:p>
        </w:tc>
        <w:tc>
          <w:tcPr>
            <w:tcW w:w="1345" w:type="pct"/>
            <w:vMerge/>
          </w:tcPr>
          <w:p w14:paraId="12062B77" w14:textId="77777777" w:rsidR="008F0CFF" w:rsidRPr="00CA3C99" w:rsidRDefault="008F0CFF" w:rsidP="00D822CF">
            <w:pPr>
              <w:spacing w:after="0" w:line="240" w:lineRule="auto"/>
              <w:rPr>
                <w:rFonts w:ascii="Times New Roman" w:hAnsi="Times New Roman"/>
                <w:color w:val="FF0000"/>
              </w:rPr>
            </w:pPr>
          </w:p>
        </w:tc>
        <w:tc>
          <w:tcPr>
            <w:tcW w:w="738" w:type="pct"/>
          </w:tcPr>
          <w:p w14:paraId="11BE1C9F" w14:textId="1E840226" w:rsidR="008F0CFF" w:rsidRPr="00E742D4" w:rsidRDefault="008F0CFF" w:rsidP="00D822CF">
            <w:pPr>
              <w:spacing w:after="0" w:line="240" w:lineRule="auto"/>
              <w:jc w:val="both"/>
              <w:rPr>
                <w:rFonts w:ascii="PT Astra Serif" w:hAnsi="PT Astra Serif"/>
                <w:color w:val="000000" w:themeColor="text1"/>
              </w:rPr>
            </w:pPr>
            <w:r w:rsidRPr="00E742D4">
              <w:rPr>
                <w:rFonts w:ascii="PT Astra Serif" w:hAnsi="PT Astra Serif"/>
                <w:color w:val="000000" w:themeColor="text1"/>
              </w:rPr>
              <w:t>МАУ ХМР «Редакция газеты «Наш район»</w:t>
            </w:r>
          </w:p>
        </w:tc>
        <w:tc>
          <w:tcPr>
            <w:tcW w:w="535" w:type="pct"/>
          </w:tcPr>
          <w:p w14:paraId="455CAF91" w14:textId="7CF16626" w:rsidR="008F0CFF" w:rsidRPr="00E742D4" w:rsidRDefault="008F0CFF" w:rsidP="00D822CF">
            <w:pPr>
              <w:spacing w:after="0" w:line="240" w:lineRule="auto"/>
              <w:rPr>
                <w:rFonts w:ascii="Times New Roman" w:hAnsi="Times New Roman"/>
                <w:color w:val="000000" w:themeColor="text1"/>
              </w:rPr>
            </w:pPr>
            <w:r w:rsidRPr="00E742D4">
              <w:rPr>
                <w:rFonts w:ascii="Times New Roman" w:hAnsi="Times New Roman"/>
                <w:color w:val="000000" w:themeColor="text1"/>
              </w:rPr>
              <w:t>бюджет района</w:t>
            </w:r>
          </w:p>
        </w:tc>
        <w:tc>
          <w:tcPr>
            <w:tcW w:w="348" w:type="pct"/>
            <w:gridSpan w:val="3"/>
          </w:tcPr>
          <w:p w14:paraId="0FC8232C" w14:textId="53E8CA59"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37" w:type="pct"/>
          </w:tcPr>
          <w:p w14:paraId="0BFA0C21" w14:textId="24A78CA1"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6" w:type="pct"/>
            <w:gridSpan w:val="3"/>
          </w:tcPr>
          <w:p w14:paraId="12B009DC" w14:textId="4ACABD3A"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3" w:type="pct"/>
            <w:gridSpan w:val="2"/>
          </w:tcPr>
          <w:p w14:paraId="0676F56C" w14:textId="5ECA3183"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00" w:type="pct"/>
            <w:gridSpan w:val="3"/>
          </w:tcPr>
          <w:p w14:paraId="1CB1E210" w14:textId="0DDA4775"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03" w:type="pct"/>
            <w:gridSpan w:val="2"/>
          </w:tcPr>
          <w:p w14:paraId="6F3A51A2" w14:textId="09F41751"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r>
      <w:tr w:rsidR="008F0CFF" w:rsidRPr="00BC2340" w14:paraId="2ABC5FE4" w14:textId="77777777" w:rsidTr="00BF41B2">
        <w:trPr>
          <w:trHeight w:val="20"/>
        </w:trPr>
        <w:tc>
          <w:tcPr>
            <w:tcW w:w="405" w:type="pct"/>
            <w:vMerge w:val="restart"/>
          </w:tcPr>
          <w:p w14:paraId="69AE5F1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w:t>
            </w:r>
          </w:p>
        </w:tc>
        <w:tc>
          <w:tcPr>
            <w:tcW w:w="1345" w:type="pct"/>
            <w:vMerge w:val="restart"/>
          </w:tcPr>
          <w:p w14:paraId="61835C0F"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Основное мероприятие:</w:t>
            </w:r>
          </w:p>
          <w:p w14:paraId="076F8FB5" w14:textId="0F2610B4"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Профилактика экстремизма, обеспечение гражданского единства (показатели 1, 2, 3</w:t>
            </w:r>
            <w:r>
              <w:rPr>
                <w:rFonts w:ascii="Times New Roman" w:eastAsia="Times New Roman" w:hAnsi="Times New Roman" w:cs="Times New Roman"/>
                <w:lang w:eastAsia="ru-RU"/>
              </w:rPr>
              <w:t>,7,9</w:t>
            </w:r>
            <w:r w:rsidRPr="00BC2340">
              <w:rPr>
                <w:rFonts w:ascii="Times New Roman" w:eastAsia="Times New Roman" w:hAnsi="Times New Roman" w:cs="Times New Roman"/>
                <w:lang w:eastAsia="ru-RU"/>
              </w:rPr>
              <w:t>)</w:t>
            </w:r>
          </w:p>
        </w:tc>
        <w:tc>
          <w:tcPr>
            <w:tcW w:w="738" w:type="pct"/>
            <w:vMerge w:val="restart"/>
          </w:tcPr>
          <w:p w14:paraId="5DE8C794" w14:textId="77777777" w:rsidR="008F0CFF" w:rsidRPr="00BC2340" w:rsidRDefault="008F0CFF" w:rsidP="00D822CF">
            <w:pPr>
              <w:spacing w:after="0" w:line="240" w:lineRule="auto"/>
              <w:rPr>
                <w:rFonts w:ascii="Times New Roman" w:eastAsia="Times New Roman" w:hAnsi="Times New Roman" w:cs="Times New Roman"/>
              </w:rPr>
            </w:pPr>
          </w:p>
        </w:tc>
        <w:tc>
          <w:tcPr>
            <w:tcW w:w="535" w:type="pct"/>
          </w:tcPr>
          <w:p w14:paraId="463D54C7"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8" w:type="pct"/>
            <w:gridSpan w:val="3"/>
          </w:tcPr>
          <w:p w14:paraId="39EA323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1777,3</w:t>
            </w:r>
          </w:p>
        </w:tc>
        <w:tc>
          <w:tcPr>
            <w:tcW w:w="337" w:type="pct"/>
          </w:tcPr>
          <w:p w14:paraId="6895D66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46" w:type="pct"/>
            <w:gridSpan w:val="3"/>
          </w:tcPr>
          <w:p w14:paraId="574F068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401,7</w:t>
            </w:r>
          </w:p>
        </w:tc>
        <w:tc>
          <w:tcPr>
            <w:tcW w:w="343" w:type="pct"/>
            <w:gridSpan w:val="2"/>
          </w:tcPr>
          <w:p w14:paraId="0DB981F2" w14:textId="6A1612B5" w:rsidR="008F0CFF" w:rsidRPr="00BC2340" w:rsidRDefault="008F0CFF" w:rsidP="00B63648">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4</w:t>
            </w:r>
            <w:r w:rsidR="00B63648">
              <w:rPr>
                <w:rFonts w:ascii="Times New Roman" w:eastAsia="Times New Roman" w:hAnsi="Times New Roman" w:cs="Times New Roman"/>
                <w:lang w:eastAsia="ru-RU"/>
              </w:rPr>
              <w:t>89</w:t>
            </w:r>
            <w:r w:rsidRPr="00BC2340">
              <w:rPr>
                <w:rFonts w:ascii="Times New Roman" w:eastAsia="Times New Roman" w:hAnsi="Times New Roman" w:cs="Times New Roman"/>
                <w:lang w:eastAsia="ru-RU"/>
              </w:rPr>
              <w:t>,</w:t>
            </w:r>
            <w:r w:rsidR="00B63648">
              <w:rPr>
                <w:rFonts w:ascii="Times New Roman" w:eastAsia="Times New Roman" w:hAnsi="Times New Roman" w:cs="Times New Roman"/>
                <w:lang w:eastAsia="ru-RU"/>
              </w:rPr>
              <w:t>7</w:t>
            </w:r>
          </w:p>
        </w:tc>
        <w:tc>
          <w:tcPr>
            <w:tcW w:w="300" w:type="pct"/>
            <w:gridSpan w:val="3"/>
          </w:tcPr>
          <w:p w14:paraId="20BAD6C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03" w:type="pct"/>
            <w:gridSpan w:val="2"/>
          </w:tcPr>
          <w:p w14:paraId="3ACECDD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r>
      <w:tr w:rsidR="008F0CFF" w:rsidRPr="00BC2340" w14:paraId="2FCA5449" w14:textId="77777777" w:rsidTr="00BF41B2">
        <w:trPr>
          <w:trHeight w:val="20"/>
        </w:trPr>
        <w:tc>
          <w:tcPr>
            <w:tcW w:w="405" w:type="pct"/>
            <w:vMerge/>
          </w:tcPr>
          <w:p w14:paraId="17B7880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76EADC25"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2B0C6297" w14:textId="77777777" w:rsidR="008F0CFF" w:rsidRPr="00BC2340" w:rsidRDefault="008F0CFF" w:rsidP="00D822CF">
            <w:pPr>
              <w:spacing w:after="0" w:line="240" w:lineRule="auto"/>
              <w:rPr>
                <w:rFonts w:ascii="Times New Roman" w:eastAsia="Calibri" w:hAnsi="Times New Roman" w:cs="Times New Roman"/>
              </w:rPr>
            </w:pPr>
          </w:p>
        </w:tc>
        <w:tc>
          <w:tcPr>
            <w:tcW w:w="535" w:type="pct"/>
          </w:tcPr>
          <w:p w14:paraId="152F0B1B"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автономного округа</w:t>
            </w:r>
          </w:p>
        </w:tc>
        <w:tc>
          <w:tcPr>
            <w:tcW w:w="348" w:type="pct"/>
            <w:gridSpan w:val="3"/>
          </w:tcPr>
          <w:p w14:paraId="48C9D2E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213,4</w:t>
            </w:r>
          </w:p>
        </w:tc>
        <w:tc>
          <w:tcPr>
            <w:tcW w:w="337" w:type="pct"/>
          </w:tcPr>
          <w:p w14:paraId="01AC44A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46" w:type="pct"/>
            <w:gridSpan w:val="3"/>
          </w:tcPr>
          <w:p w14:paraId="48D1991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106,7</w:t>
            </w:r>
          </w:p>
        </w:tc>
        <w:tc>
          <w:tcPr>
            <w:tcW w:w="343" w:type="pct"/>
            <w:gridSpan w:val="2"/>
          </w:tcPr>
          <w:p w14:paraId="2BEC22C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106,7</w:t>
            </w:r>
          </w:p>
        </w:tc>
        <w:tc>
          <w:tcPr>
            <w:tcW w:w="300" w:type="pct"/>
            <w:gridSpan w:val="3"/>
          </w:tcPr>
          <w:p w14:paraId="1CFF78C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03" w:type="pct"/>
            <w:gridSpan w:val="2"/>
          </w:tcPr>
          <w:p w14:paraId="0FC9122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7B897BCF" w14:textId="77777777" w:rsidTr="00BF41B2">
        <w:trPr>
          <w:trHeight w:val="20"/>
        </w:trPr>
        <w:tc>
          <w:tcPr>
            <w:tcW w:w="405" w:type="pct"/>
            <w:vMerge/>
          </w:tcPr>
          <w:p w14:paraId="00104080"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0A872906"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7E3D7955" w14:textId="77777777" w:rsidR="008F0CFF" w:rsidRPr="00BC2340" w:rsidRDefault="008F0CFF" w:rsidP="00D822CF">
            <w:pPr>
              <w:spacing w:after="0" w:line="240" w:lineRule="auto"/>
              <w:rPr>
                <w:rFonts w:ascii="Times New Roman" w:eastAsia="Calibri" w:hAnsi="Times New Roman" w:cs="Times New Roman"/>
              </w:rPr>
            </w:pPr>
          </w:p>
        </w:tc>
        <w:tc>
          <w:tcPr>
            <w:tcW w:w="535" w:type="pct"/>
          </w:tcPr>
          <w:p w14:paraId="1764BB8B"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tcPr>
          <w:p w14:paraId="0E7B891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1563,9</w:t>
            </w:r>
          </w:p>
        </w:tc>
        <w:tc>
          <w:tcPr>
            <w:tcW w:w="337" w:type="pct"/>
          </w:tcPr>
          <w:p w14:paraId="3447A0D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46" w:type="pct"/>
            <w:gridSpan w:val="3"/>
          </w:tcPr>
          <w:p w14:paraId="3AF1E4E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43" w:type="pct"/>
            <w:gridSpan w:val="2"/>
          </w:tcPr>
          <w:p w14:paraId="6CE7E788" w14:textId="5A0497EE" w:rsidR="008F0CFF" w:rsidRPr="00BC2340" w:rsidRDefault="008F0CFF" w:rsidP="00B63648">
            <w:pPr>
              <w:spacing w:after="0" w:line="240" w:lineRule="auto"/>
              <w:jc w:val="center"/>
              <w:rPr>
                <w:rFonts w:ascii="Times New Roman" w:eastAsia="Times New Roman" w:hAnsi="Times New Roman" w:cs="Times New Roman"/>
                <w:lang w:eastAsia="ru-RU"/>
              </w:rPr>
            </w:pPr>
            <w:r w:rsidRPr="00B63648">
              <w:rPr>
                <w:rFonts w:ascii="Times New Roman" w:eastAsia="Times New Roman" w:hAnsi="Times New Roman" w:cs="Times New Roman"/>
                <w:lang w:eastAsia="ru-RU"/>
              </w:rPr>
              <w:t>383,</w:t>
            </w:r>
            <w:r w:rsidR="00B63648">
              <w:rPr>
                <w:rFonts w:ascii="Times New Roman" w:eastAsia="Times New Roman" w:hAnsi="Times New Roman" w:cs="Times New Roman"/>
                <w:lang w:eastAsia="ru-RU"/>
              </w:rPr>
              <w:t>0</w:t>
            </w:r>
          </w:p>
        </w:tc>
        <w:tc>
          <w:tcPr>
            <w:tcW w:w="300" w:type="pct"/>
            <w:gridSpan w:val="3"/>
          </w:tcPr>
          <w:p w14:paraId="17AA364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03" w:type="pct"/>
            <w:gridSpan w:val="2"/>
          </w:tcPr>
          <w:p w14:paraId="77F134F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r>
      <w:tr w:rsidR="008F0CFF" w:rsidRPr="00BC2340" w14:paraId="1A1FDFDA" w14:textId="77777777" w:rsidTr="00BF41B2">
        <w:trPr>
          <w:trHeight w:val="20"/>
        </w:trPr>
        <w:tc>
          <w:tcPr>
            <w:tcW w:w="405" w:type="pct"/>
            <w:vMerge/>
          </w:tcPr>
          <w:p w14:paraId="645FA81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44C13A60"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43E9468C" w14:textId="77777777" w:rsidR="008F0CFF" w:rsidRPr="00BC2340" w:rsidRDefault="008F0CFF" w:rsidP="00D822CF">
            <w:pPr>
              <w:spacing w:after="0" w:line="240" w:lineRule="auto"/>
              <w:rPr>
                <w:rFonts w:ascii="Times New Roman" w:eastAsia="Calibri" w:hAnsi="Times New Roman" w:cs="Times New Roman"/>
              </w:rPr>
            </w:pPr>
          </w:p>
        </w:tc>
        <w:tc>
          <w:tcPr>
            <w:tcW w:w="535" w:type="pct"/>
          </w:tcPr>
          <w:p w14:paraId="6744423F"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в том числе:</w:t>
            </w:r>
          </w:p>
        </w:tc>
        <w:tc>
          <w:tcPr>
            <w:tcW w:w="348" w:type="pct"/>
            <w:gridSpan w:val="3"/>
          </w:tcPr>
          <w:p w14:paraId="40AE5F7A" w14:textId="77777777" w:rsidR="008F0CFF" w:rsidRPr="00BC2340" w:rsidRDefault="008F0CFF" w:rsidP="00D822CF">
            <w:pPr>
              <w:spacing w:after="0" w:line="240" w:lineRule="auto"/>
              <w:jc w:val="center"/>
              <w:rPr>
                <w:rFonts w:ascii="Times New Roman" w:hAnsi="Times New Roman" w:cs="Times New Roman"/>
              </w:rPr>
            </w:pPr>
          </w:p>
        </w:tc>
        <w:tc>
          <w:tcPr>
            <w:tcW w:w="337" w:type="pct"/>
          </w:tcPr>
          <w:p w14:paraId="7C919712" w14:textId="77777777" w:rsidR="008F0CFF" w:rsidRPr="00BC2340" w:rsidRDefault="008F0CFF" w:rsidP="00D822CF">
            <w:pPr>
              <w:spacing w:after="0" w:line="240" w:lineRule="auto"/>
              <w:jc w:val="center"/>
              <w:rPr>
                <w:rFonts w:ascii="Times New Roman" w:hAnsi="Times New Roman" w:cs="Times New Roman"/>
              </w:rPr>
            </w:pPr>
          </w:p>
        </w:tc>
        <w:tc>
          <w:tcPr>
            <w:tcW w:w="346" w:type="pct"/>
            <w:gridSpan w:val="3"/>
          </w:tcPr>
          <w:p w14:paraId="785D7FE0" w14:textId="77777777" w:rsidR="008F0CFF" w:rsidRPr="00BC2340" w:rsidRDefault="008F0CFF" w:rsidP="00D822CF">
            <w:pPr>
              <w:spacing w:after="0" w:line="240" w:lineRule="auto"/>
              <w:jc w:val="center"/>
              <w:rPr>
                <w:rFonts w:ascii="Times New Roman" w:hAnsi="Times New Roman" w:cs="Times New Roman"/>
              </w:rPr>
            </w:pPr>
          </w:p>
        </w:tc>
        <w:tc>
          <w:tcPr>
            <w:tcW w:w="343" w:type="pct"/>
            <w:gridSpan w:val="2"/>
          </w:tcPr>
          <w:p w14:paraId="35FFBBC5" w14:textId="77777777" w:rsidR="008F0CFF" w:rsidRPr="00BC2340" w:rsidRDefault="008F0CFF" w:rsidP="00D822CF">
            <w:pPr>
              <w:spacing w:after="0" w:line="240" w:lineRule="auto"/>
              <w:jc w:val="center"/>
              <w:rPr>
                <w:rFonts w:ascii="Times New Roman" w:hAnsi="Times New Roman" w:cs="Times New Roman"/>
              </w:rPr>
            </w:pPr>
          </w:p>
        </w:tc>
        <w:tc>
          <w:tcPr>
            <w:tcW w:w="300" w:type="pct"/>
            <w:gridSpan w:val="3"/>
          </w:tcPr>
          <w:p w14:paraId="2ED3571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303" w:type="pct"/>
            <w:gridSpan w:val="2"/>
          </w:tcPr>
          <w:p w14:paraId="7CC12E7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r>
      <w:tr w:rsidR="008F0CFF" w:rsidRPr="00BC2340" w14:paraId="4634B7DB" w14:textId="77777777" w:rsidTr="00BF41B2">
        <w:trPr>
          <w:trHeight w:val="20"/>
        </w:trPr>
        <w:tc>
          <w:tcPr>
            <w:tcW w:w="405" w:type="pct"/>
            <w:vMerge/>
          </w:tcPr>
          <w:p w14:paraId="53DB5B3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2147A048"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53DCA653" w14:textId="77777777" w:rsidR="008F0CFF" w:rsidRPr="00BC2340" w:rsidRDefault="008F0CFF" w:rsidP="00D822CF">
            <w:pPr>
              <w:spacing w:after="0" w:line="240" w:lineRule="auto"/>
              <w:rPr>
                <w:rFonts w:ascii="Times New Roman" w:eastAsia="Calibri" w:hAnsi="Times New Roman" w:cs="Times New Roman"/>
              </w:rPr>
            </w:pPr>
          </w:p>
        </w:tc>
        <w:tc>
          <w:tcPr>
            <w:tcW w:w="535" w:type="pct"/>
          </w:tcPr>
          <w:p w14:paraId="52E59285"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средства бюджета района</w:t>
            </w:r>
          </w:p>
        </w:tc>
        <w:tc>
          <w:tcPr>
            <w:tcW w:w="348" w:type="pct"/>
            <w:gridSpan w:val="3"/>
          </w:tcPr>
          <w:p w14:paraId="4C32E663"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1154,8</w:t>
            </w:r>
          </w:p>
        </w:tc>
        <w:tc>
          <w:tcPr>
            <w:tcW w:w="337" w:type="pct"/>
          </w:tcPr>
          <w:p w14:paraId="57BD3749"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295,0</w:t>
            </w:r>
          </w:p>
        </w:tc>
        <w:tc>
          <w:tcPr>
            <w:tcW w:w="346" w:type="pct"/>
            <w:gridSpan w:val="3"/>
          </w:tcPr>
          <w:p w14:paraId="10FEC4C3"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134,9</w:t>
            </w:r>
          </w:p>
        </w:tc>
        <w:tc>
          <w:tcPr>
            <w:tcW w:w="343" w:type="pct"/>
            <w:gridSpan w:val="2"/>
          </w:tcPr>
          <w:p w14:paraId="18CF2D22" w14:textId="6CD2A92A" w:rsidR="008F0CFF" w:rsidRPr="00BC2340" w:rsidRDefault="008F0CFF" w:rsidP="00B63648">
            <w:pPr>
              <w:spacing w:after="0" w:line="240" w:lineRule="auto"/>
              <w:jc w:val="center"/>
              <w:rPr>
                <w:rFonts w:ascii="Times New Roman" w:hAnsi="Times New Roman" w:cs="Times New Roman"/>
              </w:rPr>
            </w:pPr>
            <w:r w:rsidRPr="00BC2340">
              <w:rPr>
                <w:rFonts w:ascii="Times New Roman" w:hAnsi="Times New Roman" w:cs="Times New Roman"/>
              </w:rPr>
              <w:t>134,</w:t>
            </w:r>
            <w:r w:rsidR="00B63648">
              <w:rPr>
                <w:rFonts w:ascii="Times New Roman" w:hAnsi="Times New Roman" w:cs="Times New Roman"/>
              </w:rPr>
              <w:t>0</w:t>
            </w:r>
          </w:p>
        </w:tc>
        <w:tc>
          <w:tcPr>
            <w:tcW w:w="300" w:type="pct"/>
            <w:gridSpan w:val="3"/>
          </w:tcPr>
          <w:p w14:paraId="5F031EF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03" w:type="pct"/>
            <w:gridSpan w:val="2"/>
          </w:tcPr>
          <w:p w14:paraId="15C874C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r>
      <w:tr w:rsidR="008F0CFF" w:rsidRPr="00BC2340" w14:paraId="17224945" w14:textId="77777777" w:rsidTr="00BF41B2">
        <w:trPr>
          <w:trHeight w:val="20"/>
        </w:trPr>
        <w:tc>
          <w:tcPr>
            <w:tcW w:w="405" w:type="pct"/>
            <w:vMerge/>
          </w:tcPr>
          <w:p w14:paraId="6F7E23E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55350CFE"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6F405AA4" w14:textId="77777777" w:rsidR="008F0CFF" w:rsidRPr="00BC2340" w:rsidRDefault="008F0CFF" w:rsidP="00D822CF">
            <w:pPr>
              <w:spacing w:after="0" w:line="240" w:lineRule="auto"/>
              <w:rPr>
                <w:rFonts w:ascii="Times New Roman" w:eastAsia="Calibri" w:hAnsi="Times New Roman" w:cs="Times New Roman"/>
              </w:rPr>
            </w:pPr>
          </w:p>
        </w:tc>
        <w:tc>
          <w:tcPr>
            <w:tcW w:w="535" w:type="pct"/>
          </w:tcPr>
          <w:p w14:paraId="12E234C6"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 xml:space="preserve">средства бюджета района на </w:t>
            </w:r>
            <w:proofErr w:type="spellStart"/>
            <w:r w:rsidRPr="00BC2340">
              <w:rPr>
                <w:rFonts w:ascii="Times New Roman" w:hAnsi="Times New Roman" w:cs="Times New Roman"/>
              </w:rPr>
              <w:t>софинансиро-вание</w:t>
            </w:r>
            <w:proofErr w:type="spellEnd"/>
            <w:r w:rsidRPr="00BC2340">
              <w:rPr>
                <w:rFonts w:ascii="Times New Roman" w:hAnsi="Times New Roman" w:cs="Times New Roman"/>
              </w:rPr>
              <w:t xml:space="preserve"> расходов за счет средств бюджета автономного округа</w:t>
            </w:r>
          </w:p>
        </w:tc>
        <w:tc>
          <w:tcPr>
            <w:tcW w:w="348" w:type="pct"/>
            <w:gridSpan w:val="3"/>
          </w:tcPr>
          <w:p w14:paraId="0B0F58B0"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409,1</w:t>
            </w:r>
          </w:p>
        </w:tc>
        <w:tc>
          <w:tcPr>
            <w:tcW w:w="337" w:type="pct"/>
          </w:tcPr>
          <w:p w14:paraId="66CA19B9"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00,0</w:t>
            </w:r>
          </w:p>
        </w:tc>
        <w:tc>
          <w:tcPr>
            <w:tcW w:w="346" w:type="pct"/>
            <w:gridSpan w:val="3"/>
          </w:tcPr>
          <w:p w14:paraId="7249BA7A"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160,1</w:t>
            </w:r>
          </w:p>
        </w:tc>
        <w:tc>
          <w:tcPr>
            <w:tcW w:w="343" w:type="pct"/>
            <w:gridSpan w:val="2"/>
          </w:tcPr>
          <w:p w14:paraId="1183C638"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249,0</w:t>
            </w:r>
          </w:p>
        </w:tc>
        <w:tc>
          <w:tcPr>
            <w:tcW w:w="300" w:type="pct"/>
            <w:gridSpan w:val="3"/>
          </w:tcPr>
          <w:p w14:paraId="07581B6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03" w:type="pct"/>
            <w:gridSpan w:val="2"/>
          </w:tcPr>
          <w:p w14:paraId="5A1FF5B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6FC9DA73" w14:textId="77777777" w:rsidTr="00BF41B2">
        <w:trPr>
          <w:trHeight w:val="20"/>
        </w:trPr>
        <w:tc>
          <w:tcPr>
            <w:tcW w:w="405" w:type="pct"/>
            <w:vMerge w:val="restart"/>
          </w:tcPr>
          <w:p w14:paraId="1961A31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2.1.</w:t>
            </w:r>
          </w:p>
        </w:tc>
        <w:tc>
          <w:tcPr>
            <w:tcW w:w="1345" w:type="pct"/>
            <w:vMerge w:val="restart"/>
          </w:tcPr>
          <w:p w14:paraId="51BAD76A"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 xml:space="preserve">Вовлечение этнокультурных и общественных объединений, религиозных организаций в деятельность по социальной адаптации мигрантов, развитию межнационального и межконфессионального диалога, противодействию экстремизму, национальной и религиозной нетерпимости </w:t>
            </w:r>
          </w:p>
        </w:tc>
        <w:tc>
          <w:tcPr>
            <w:tcW w:w="738" w:type="pct"/>
            <w:vMerge w:val="restart"/>
          </w:tcPr>
          <w:p w14:paraId="07E6D57A" w14:textId="7B23FD3C" w:rsidR="008F0CFF" w:rsidRPr="00BC2340" w:rsidRDefault="008F0CFF" w:rsidP="00D822CF">
            <w:pPr>
              <w:spacing w:after="0" w:line="240" w:lineRule="auto"/>
              <w:jc w:val="both"/>
              <w:rPr>
                <w:rFonts w:ascii="Times New Roman" w:eastAsia="Times New Roman" w:hAnsi="Times New Roman" w:cs="Times New Roman"/>
                <w:lang w:eastAsia="ru-RU"/>
              </w:rPr>
            </w:pPr>
            <w:r w:rsidRPr="004D6FDA">
              <w:rPr>
                <w:rFonts w:ascii="Times New Roman" w:hAnsi="Times New Roman"/>
              </w:rPr>
              <w:t>администрация Ханты-Мансийского района (отдел по организации профилактики правонарушений администрации Ханты-Мансийского района)</w:t>
            </w:r>
          </w:p>
        </w:tc>
        <w:tc>
          <w:tcPr>
            <w:tcW w:w="535" w:type="pct"/>
          </w:tcPr>
          <w:p w14:paraId="3D98663D"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8" w:type="pct"/>
            <w:gridSpan w:val="3"/>
          </w:tcPr>
          <w:p w14:paraId="1A96FF7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2DD4234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3E59E52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19B825B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488C9C1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554C6BA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059FFF1A" w14:textId="77777777" w:rsidTr="00BF41B2">
        <w:trPr>
          <w:trHeight w:val="20"/>
        </w:trPr>
        <w:tc>
          <w:tcPr>
            <w:tcW w:w="405" w:type="pct"/>
            <w:vMerge/>
          </w:tcPr>
          <w:p w14:paraId="4603C63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19D8FE96"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2F986DC2" w14:textId="50CA4774" w:rsidR="008F0CFF" w:rsidRPr="004D6FDA" w:rsidRDefault="008F0CFF" w:rsidP="00D822CF">
            <w:pPr>
              <w:spacing w:after="0" w:line="240" w:lineRule="auto"/>
              <w:jc w:val="both"/>
              <w:rPr>
                <w:rFonts w:ascii="Times New Roman" w:eastAsia="Times New Roman" w:hAnsi="Times New Roman" w:cs="Times New Roman"/>
                <w:lang w:eastAsia="ru-RU"/>
              </w:rPr>
            </w:pPr>
          </w:p>
        </w:tc>
        <w:tc>
          <w:tcPr>
            <w:tcW w:w="535" w:type="pct"/>
          </w:tcPr>
          <w:p w14:paraId="05B789E4"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tcPr>
          <w:p w14:paraId="6D319E3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238F41C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49DC3AB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20C4CE1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3922A21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00B046F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6C4DEFA2" w14:textId="77777777" w:rsidTr="00BF41B2">
        <w:trPr>
          <w:trHeight w:val="20"/>
        </w:trPr>
        <w:tc>
          <w:tcPr>
            <w:tcW w:w="405" w:type="pct"/>
            <w:vMerge w:val="restart"/>
          </w:tcPr>
          <w:p w14:paraId="660A3BD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lastRenderedPageBreak/>
              <w:t>2.2.</w:t>
            </w:r>
          </w:p>
        </w:tc>
        <w:tc>
          <w:tcPr>
            <w:tcW w:w="1345" w:type="pct"/>
            <w:vMerge w:val="restart"/>
          </w:tcPr>
          <w:p w14:paraId="31A6CA09"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 xml:space="preserve">Освещение в средствах массовой информации вопросов противодействия радикальным религиозным течениям, профилактики экстремизма и терроризма </w:t>
            </w:r>
          </w:p>
        </w:tc>
        <w:tc>
          <w:tcPr>
            <w:tcW w:w="738" w:type="pct"/>
            <w:vMerge w:val="restart"/>
          </w:tcPr>
          <w:p w14:paraId="66A17975" w14:textId="1F1DF72C" w:rsidR="008F0CFF" w:rsidRPr="00BC2340" w:rsidRDefault="008F0CFF" w:rsidP="00D822CF">
            <w:pPr>
              <w:spacing w:after="0" w:line="240" w:lineRule="auto"/>
              <w:rPr>
                <w:rFonts w:ascii="Times New Roman" w:hAnsi="Times New Roman" w:cs="Times New Roman"/>
              </w:rPr>
            </w:pPr>
            <w:r w:rsidRPr="004D6FDA">
              <w:rPr>
                <w:rFonts w:ascii="Times New Roman" w:hAnsi="Times New Roman"/>
              </w:rPr>
              <w:t>администрация Ханты-Мансийского района (отдел по организации профилактики правонарушений администрации Ханты-Мансийского района)</w:t>
            </w:r>
          </w:p>
        </w:tc>
        <w:tc>
          <w:tcPr>
            <w:tcW w:w="535" w:type="pct"/>
          </w:tcPr>
          <w:p w14:paraId="5BBD7490"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8" w:type="pct"/>
            <w:gridSpan w:val="3"/>
          </w:tcPr>
          <w:p w14:paraId="0E2DAA3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08E76A5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30E6DF6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24151F7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59645EF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7A9CCC1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25A3E7E0" w14:textId="77777777" w:rsidTr="00BF41B2">
        <w:trPr>
          <w:trHeight w:val="20"/>
        </w:trPr>
        <w:tc>
          <w:tcPr>
            <w:tcW w:w="405" w:type="pct"/>
            <w:vMerge/>
          </w:tcPr>
          <w:p w14:paraId="068AD32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16D3FA41"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3CE40E27" w14:textId="16ED0D25" w:rsidR="008F0CFF" w:rsidRPr="004D6FDA" w:rsidRDefault="008F0CFF" w:rsidP="00D822CF">
            <w:pPr>
              <w:spacing w:after="0" w:line="240" w:lineRule="auto"/>
              <w:rPr>
                <w:rFonts w:ascii="Times New Roman" w:eastAsia="Times New Roman" w:hAnsi="Times New Roman" w:cs="Times New Roman"/>
                <w:lang w:eastAsia="ru-RU"/>
              </w:rPr>
            </w:pPr>
          </w:p>
        </w:tc>
        <w:tc>
          <w:tcPr>
            <w:tcW w:w="535" w:type="pct"/>
          </w:tcPr>
          <w:p w14:paraId="13FFBCFF"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tcPr>
          <w:p w14:paraId="5502396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5161428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1B41A5D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4083BB1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18AD2B9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466ED9B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61264FA8" w14:textId="77777777" w:rsidTr="00BF41B2">
        <w:trPr>
          <w:trHeight w:val="20"/>
        </w:trPr>
        <w:tc>
          <w:tcPr>
            <w:tcW w:w="405" w:type="pct"/>
            <w:vMerge w:val="restart"/>
          </w:tcPr>
          <w:p w14:paraId="1C03496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2.3.</w:t>
            </w:r>
          </w:p>
        </w:tc>
        <w:tc>
          <w:tcPr>
            <w:tcW w:w="1345" w:type="pct"/>
            <w:vMerge w:val="restart"/>
          </w:tcPr>
          <w:p w14:paraId="4523C3C4"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Реализация мероприятий в сфере гармонизации межнациональных и межконфессиональных отношений, профилактики экстремизма</w:t>
            </w:r>
          </w:p>
        </w:tc>
        <w:tc>
          <w:tcPr>
            <w:tcW w:w="738" w:type="pct"/>
            <w:vMerge w:val="restart"/>
          </w:tcPr>
          <w:p w14:paraId="081A1DC2" w14:textId="1B55CBC6" w:rsidR="008F0CFF" w:rsidRPr="00BC2340" w:rsidRDefault="008F0CFF" w:rsidP="00D822CF">
            <w:pPr>
              <w:spacing w:after="0" w:line="240" w:lineRule="auto"/>
              <w:rPr>
                <w:rFonts w:ascii="Times New Roman" w:eastAsia="Times New Roman" w:hAnsi="Times New Roman" w:cs="Times New Roman"/>
                <w:lang w:eastAsia="ru-RU"/>
              </w:rPr>
            </w:pPr>
            <w:r w:rsidRPr="00851F82">
              <w:rPr>
                <w:rFonts w:ascii="Times New Roman" w:hAnsi="Times New Roman" w:cs="Times New Roman"/>
              </w:rPr>
              <w:t>комитет по образованию</w:t>
            </w:r>
            <w:r w:rsidRPr="00851F82">
              <w:rPr>
                <w:rFonts w:ascii="Times New Roman" w:hAnsi="Times New Roman"/>
              </w:rPr>
              <w:t xml:space="preserve"> администрации Ханты-Мансийского района</w:t>
            </w:r>
            <w:r w:rsidRPr="00851F82">
              <w:rPr>
                <w:rFonts w:ascii="Times New Roman" w:hAnsi="Times New Roman" w:cs="Times New Roman"/>
              </w:rPr>
              <w:t xml:space="preserve">, </w:t>
            </w:r>
            <w:r w:rsidRPr="00851F82">
              <w:rPr>
                <w:rFonts w:ascii="Times New Roman" w:hAnsi="Times New Roman"/>
              </w:rPr>
              <w:t>(</w:t>
            </w:r>
            <w:r w:rsidRPr="00851F82">
              <w:rPr>
                <w:rFonts w:ascii="Times New Roman" w:hAnsi="Times New Roman" w:cs="Times New Roman"/>
              </w:rPr>
              <w:t>подведомственные образовательные организации</w:t>
            </w:r>
            <w:r w:rsidRPr="00851F82">
              <w:rPr>
                <w:rFonts w:ascii="Times New Roman" w:hAnsi="Times New Roman"/>
              </w:rPr>
              <w:t>)</w:t>
            </w:r>
          </w:p>
        </w:tc>
        <w:tc>
          <w:tcPr>
            <w:tcW w:w="535" w:type="pct"/>
          </w:tcPr>
          <w:p w14:paraId="6CF45000"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8" w:type="pct"/>
            <w:gridSpan w:val="3"/>
          </w:tcPr>
          <w:p w14:paraId="73ADF680"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73D678E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05E9C94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74DB970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273D2F5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714E3A7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0A752DEF" w14:textId="77777777" w:rsidTr="00BF41B2">
        <w:trPr>
          <w:trHeight w:val="20"/>
        </w:trPr>
        <w:tc>
          <w:tcPr>
            <w:tcW w:w="405" w:type="pct"/>
            <w:vMerge/>
          </w:tcPr>
          <w:p w14:paraId="15CACB4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1FE453AF"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156B169A"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Pr>
          <w:p w14:paraId="484EC3FF"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 xml:space="preserve">бюджет района </w:t>
            </w:r>
          </w:p>
        </w:tc>
        <w:tc>
          <w:tcPr>
            <w:tcW w:w="348" w:type="pct"/>
            <w:gridSpan w:val="3"/>
          </w:tcPr>
          <w:p w14:paraId="10C1F45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7BC86EB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534D82D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5FA1F3E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6317F2A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28C436C0"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594F88CA" w14:textId="77777777" w:rsidTr="00BF41B2">
        <w:trPr>
          <w:trHeight w:val="20"/>
        </w:trPr>
        <w:tc>
          <w:tcPr>
            <w:tcW w:w="405" w:type="pct"/>
            <w:vMerge w:val="restart"/>
          </w:tcPr>
          <w:p w14:paraId="4C6FD68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2.4.</w:t>
            </w:r>
          </w:p>
        </w:tc>
        <w:tc>
          <w:tcPr>
            <w:tcW w:w="1345" w:type="pct"/>
            <w:vMerge w:val="restart"/>
          </w:tcPr>
          <w:p w14:paraId="7986F048"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 xml:space="preserve">Организация и проведение мероприятий, направленных на развитие межкультурных коммуникаций и профилактику экстремизма в молодежной среде </w:t>
            </w:r>
          </w:p>
        </w:tc>
        <w:tc>
          <w:tcPr>
            <w:tcW w:w="738" w:type="pct"/>
          </w:tcPr>
          <w:p w14:paraId="48BCED2C" w14:textId="77777777" w:rsidR="008F0CFF" w:rsidRPr="00BC2340" w:rsidRDefault="008F0CFF" w:rsidP="00D822CF">
            <w:pPr>
              <w:spacing w:after="0" w:line="240" w:lineRule="auto"/>
              <w:rPr>
                <w:rFonts w:ascii="Times New Roman" w:hAnsi="Times New Roman" w:cs="Times New Roman"/>
              </w:rPr>
            </w:pPr>
          </w:p>
        </w:tc>
        <w:tc>
          <w:tcPr>
            <w:tcW w:w="535" w:type="pct"/>
          </w:tcPr>
          <w:p w14:paraId="12E383EF"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8" w:type="pct"/>
            <w:gridSpan w:val="3"/>
          </w:tcPr>
          <w:p w14:paraId="3D491E3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1777,3</w:t>
            </w:r>
          </w:p>
        </w:tc>
        <w:tc>
          <w:tcPr>
            <w:tcW w:w="337" w:type="pct"/>
          </w:tcPr>
          <w:p w14:paraId="3919459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46" w:type="pct"/>
            <w:gridSpan w:val="3"/>
          </w:tcPr>
          <w:p w14:paraId="198FF71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401,7</w:t>
            </w:r>
          </w:p>
        </w:tc>
        <w:tc>
          <w:tcPr>
            <w:tcW w:w="343" w:type="pct"/>
            <w:gridSpan w:val="2"/>
          </w:tcPr>
          <w:p w14:paraId="43062403" w14:textId="6075D042" w:rsidR="008F0CFF" w:rsidRPr="00BC2340" w:rsidRDefault="008F0CFF" w:rsidP="00B63648">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4</w:t>
            </w:r>
            <w:r w:rsidR="00B63648">
              <w:rPr>
                <w:rFonts w:ascii="Times New Roman" w:eastAsia="Times New Roman" w:hAnsi="Times New Roman" w:cs="Times New Roman"/>
                <w:lang w:eastAsia="ru-RU"/>
              </w:rPr>
              <w:t>89</w:t>
            </w:r>
            <w:r w:rsidRPr="00BC2340">
              <w:rPr>
                <w:rFonts w:ascii="Times New Roman" w:eastAsia="Times New Roman" w:hAnsi="Times New Roman" w:cs="Times New Roman"/>
                <w:lang w:eastAsia="ru-RU"/>
              </w:rPr>
              <w:t>,</w:t>
            </w:r>
            <w:r w:rsidR="00B63648">
              <w:rPr>
                <w:rFonts w:ascii="Times New Roman" w:eastAsia="Times New Roman" w:hAnsi="Times New Roman" w:cs="Times New Roman"/>
                <w:lang w:eastAsia="ru-RU"/>
              </w:rPr>
              <w:t>7</w:t>
            </w:r>
          </w:p>
        </w:tc>
        <w:tc>
          <w:tcPr>
            <w:tcW w:w="300" w:type="pct"/>
            <w:gridSpan w:val="3"/>
          </w:tcPr>
          <w:p w14:paraId="5DA062F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03" w:type="pct"/>
            <w:gridSpan w:val="2"/>
          </w:tcPr>
          <w:p w14:paraId="6D00F8A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r>
      <w:tr w:rsidR="001245AE" w:rsidRPr="00BC2340" w14:paraId="0FE1E83F" w14:textId="77777777" w:rsidTr="00BF41B2">
        <w:trPr>
          <w:trHeight w:val="20"/>
        </w:trPr>
        <w:tc>
          <w:tcPr>
            <w:tcW w:w="405" w:type="pct"/>
            <w:vMerge/>
          </w:tcPr>
          <w:p w14:paraId="5B3F85B9" w14:textId="77777777" w:rsidR="001245AE" w:rsidRPr="00BC2340" w:rsidRDefault="001245AE" w:rsidP="00D822CF">
            <w:pPr>
              <w:spacing w:after="0" w:line="240" w:lineRule="auto"/>
              <w:jc w:val="center"/>
              <w:rPr>
                <w:rFonts w:ascii="Times New Roman" w:eastAsia="Times New Roman" w:hAnsi="Times New Roman" w:cs="Times New Roman"/>
                <w:lang w:eastAsia="ru-RU"/>
              </w:rPr>
            </w:pPr>
          </w:p>
        </w:tc>
        <w:tc>
          <w:tcPr>
            <w:tcW w:w="1345" w:type="pct"/>
            <w:vMerge/>
          </w:tcPr>
          <w:p w14:paraId="2EF9E9F7" w14:textId="77777777" w:rsidR="001245AE" w:rsidRPr="00BC2340" w:rsidRDefault="001245AE" w:rsidP="00D822CF">
            <w:pPr>
              <w:spacing w:after="0" w:line="240" w:lineRule="auto"/>
              <w:rPr>
                <w:rFonts w:ascii="Times New Roman" w:eastAsia="Times New Roman" w:hAnsi="Times New Roman" w:cs="Times New Roman"/>
                <w:lang w:eastAsia="ru-RU"/>
              </w:rPr>
            </w:pPr>
          </w:p>
        </w:tc>
        <w:tc>
          <w:tcPr>
            <w:tcW w:w="738" w:type="pct"/>
            <w:vMerge w:val="restart"/>
          </w:tcPr>
          <w:p w14:paraId="43AF1AAE" w14:textId="70456CDD" w:rsidR="001245AE" w:rsidRPr="006E3800" w:rsidRDefault="001245AE" w:rsidP="00D822CF">
            <w:pPr>
              <w:spacing w:after="0" w:line="240" w:lineRule="auto"/>
              <w:rPr>
                <w:rFonts w:ascii="Times New Roman" w:eastAsia="Times New Roman" w:hAnsi="Times New Roman"/>
              </w:rPr>
            </w:pPr>
            <w:r w:rsidRPr="006E3800">
              <w:rPr>
                <w:rFonts w:ascii="Times New Roman" w:eastAsia="Times New Roman" w:hAnsi="Times New Roman"/>
              </w:rPr>
              <w:t>МКУ ХМР</w:t>
            </w:r>
            <w:r>
              <w:rPr>
                <w:rFonts w:ascii="Times New Roman" w:eastAsia="Times New Roman" w:hAnsi="Times New Roman"/>
              </w:rPr>
              <w:t xml:space="preserve"> </w:t>
            </w:r>
            <w:r w:rsidRPr="006E3800">
              <w:rPr>
                <w:rFonts w:ascii="Times New Roman" w:eastAsia="Times New Roman" w:hAnsi="Times New Roman"/>
              </w:rPr>
              <w:t>«Комитет</w:t>
            </w:r>
            <w:r>
              <w:rPr>
                <w:rFonts w:ascii="Times New Roman" w:eastAsia="Times New Roman" w:hAnsi="Times New Roman"/>
              </w:rPr>
              <w:t xml:space="preserve"> по </w:t>
            </w:r>
            <w:proofErr w:type="spellStart"/>
            <w:r w:rsidRPr="006E3800">
              <w:rPr>
                <w:rFonts w:ascii="Times New Roman" w:eastAsia="Times New Roman" w:hAnsi="Times New Roman"/>
              </w:rPr>
              <w:t>К</w:t>
            </w:r>
            <w:r w:rsidR="00C51837" w:rsidRPr="006E3800">
              <w:rPr>
                <w:rFonts w:ascii="Times New Roman" w:eastAsia="Times New Roman" w:hAnsi="Times New Roman"/>
              </w:rPr>
              <w:t>с</w:t>
            </w:r>
            <w:r w:rsidRPr="006E3800">
              <w:rPr>
                <w:rFonts w:ascii="Times New Roman" w:eastAsia="Times New Roman" w:hAnsi="Times New Roman"/>
              </w:rPr>
              <w:t>иСП</w:t>
            </w:r>
            <w:proofErr w:type="spellEnd"/>
            <w:r w:rsidRPr="006E3800">
              <w:rPr>
                <w:rFonts w:ascii="Times New Roman" w:eastAsia="Times New Roman" w:hAnsi="Times New Roman"/>
              </w:rPr>
              <w:t>»</w:t>
            </w:r>
          </w:p>
          <w:p w14:paraId="449187D1" w14:textId="0C30B57C" w:rsidR="001245AE" w:rsidRPr="00BC2340" w:rsidRDefault="001245AE" w:rsidP="00D822CF">
            <w:pPr>
              <w:spacing w:after="0" w:line="240" w:lineRule="auto"/>
              <w:rPr>
                <w:rFonts w:ascii="Times New Roman" w:hAnsi="Times New Roman" w:cs="Times New Roman"/>
              </w:rPr>
            </w:pPr>
          </w:p>
        </w:tc>
        <w:tc>
          <w:tcPr>
            <w:tcW w:w="535" w:type="pct"/>
          </w:tcPr>
          <w:p w14:paraId="1E1423A9" w14:textId="77777777" w:rsidR="001245AE" w:rsidRPr="00BC2340" w:rsidRDefault="001245AE"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8" w:type="pct"/>
            <w:gridSpan w:val="3"/>
          </w:tcPr>
          <w:p w14:paraId="05A8CFDB" w14:textId="77777777" w:rsidR="001245AE" w:rsidRPr="00BC2340" w:rsidRDefault="001245A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395,0</w:t>
            </w:r>
          </w:p>
        </w:tc>
        <w:tc>
          <w:tcPr>
            <w:tcW w:w="337" w:type="pct"/>
          </w:tcPr>
          <w:p w14:paraId="383AC6A5" w14:textId="77777777" w:rsidR="001245AE" w:rsidRPr="00BC2340" w:rsidRDefault="001245A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46" w:type="pct"/>
            <w:gridSpan w:val="3"/>
          </w:tcPr>
          <w:p w14:paraId="41E389B9" w14:textId="77777777" w:rsidR="001245AE" w:rsidRPr="00BC2340" w:rsidRDefault="001245A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100,0</w:t>
            </w:r>
          </w:p>
        </w:tc>
        <w:tc>
          <w:tcPr>
            <w:tcW w:w="343" w:type="pct"/>
            <w:gridSpan w:val="2"/>
          </w:tcPr>
          <w:p w14:paraId="5127599E" w14:textId="77777777" w:rsidR="001245AE" w:rsidRPr="00BC2340" w:rsidRDefault="001245A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6DA5F350" w14:textId="77777777" w:rsidR="001245AE" w:rsidRPr="00BC2340" w:rsidRDefault="001245A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12743A01" w14:textId="77777777" w:rsidR="001245AE" w:rsidRPr="00BC2340" w:rsidRDefault="001245AE"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27ED065B" w14:textId="77777777" w:rsidTr="00BF41B2">
        <w:trPr>
          <w:trHeight w:val="20"/>
        </w:trPr>
        <w:tc>
          <w:tcPr>
            <w:tcW w:w="405" w:type="pct"/>
            <w:vMerge/>
          </w:tcPr>
          <w:p w14:paraId="68976EF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148998EF"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7DBCC510" w14:textId="77777777" w:rsidR="008F0CFF" w:rsidRPr="00BC2340" w:rsidRDefault="008F0CFF" w:rsidP="00D822CF">
            <w:pPr>
              <w:spacing w:after="0" w:line="240" w:lineRule="auto"/>
              <w:rPr>
                <w:rFonts w:ascii="Times New Roman" w:hAnsi="Times New Roman" w:cs="Times New Roman"/>
              </w:rPr>
            </w:pPr>
          </w:p>
        </w:tc>
        <w:tc>
          <w:tcPr>
            <w:tcW w:w="535" w:type="pct"/>
          </w:tcPr>
          <w:p w14:paraId="4DE0F883"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автономного округа</w:t>
            </w:r>
          </w:p>
        </w:tc>
        <w:tc>
          <w:tcPr>
            <w:tcW w:w="348" w:type="pct"/>
            <w:gridSpan w:val="3"/>
          </w:tcPr>
          <w:p w14:paraId="4AAAA39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0F5398B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1515DCA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02BDB88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435DA53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7A97ADA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04823F91" w14:textId="77777777" w:rsidTr="00BF41B2">
        <w:trPr>
          <w:trHeight w:val="20"/>
        </w:trPr>
        <w:tc>
          <w:tcPr>
            <w:tcW w:w="405" w:type="pct"/>
            <w:vMerge/>
          </w:tcPr>
          <w:p w14:paraId="4B19971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2FC72D5F"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07245654" w14:textId="77777777" w:rsidR="008F0CFF" w:rsidRPr="00BC2340" w:rsidRDefault="008F0CFF" w:rsidP="00D822CF">
            <w:pPr>
              <w:spacing w:after="0" w:line="240" w:lineRule="auto"/>
              <w:rPr>
                <w:rFonts w:ascii="Times New Roman" w:hAnsi="Times New Roman" w:cs="Times New Roman"/>
              </w:rPr>
            </w:pPr>
          </w:p>
        </w:tc>
        <w:tc>
          <w:tcPr>
            <w:tcW w:w="535" w:type="pct"/>
          </w:tcPr>
          <w:p w14:paraId="18108C91"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tcPr>
          <w:p w14:paraId="4DED450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395,0</w:t>
            </w:r>
          </w:p>
        </w:tc>
        <w:tc>
          <w:tcPr>
            <w:tcW w:w="337" w:type="pct"/>
          </w:tcPr>
          <w:p w14:paraId="227F14A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p w14:paraId="4F9DD89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346" w:type="pct"/>
            <w:gridSpan w:val="3"/>
          </w:tcPr>
          <w:p w14:paraId="758A547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100,0</w:t>
            </w:r>
          </w:p>
        </w:tc>
        <w:tc>
          <w:tcPr>
            <w:tcW w:w="343" w:type="pct"/>
            <w:gridSpan w:val="2"/>
          </w:tcPr>
          <w:p w14:paraId="56D687D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7F26D2D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0F74879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0591EB31" w14:textId="77777777" w:rsidTr="00BF41B2">
        <w:trPr>
          <w:trHeight w:val="20"/>
        </w:trPr>
        <w:tc>
          <w:tcPr>
            <w:tcW w:w="405" w:type="pct"/>
            <w:vMerge/>
          </w:tcPr>
          <w:p w14:paraId="13CD486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455EC5F9"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val="restart"/>
          </w:tcPr>
          <w:p w14:paraId="5FDDAA49" w14:textId="0543CB0E" w:rsidR="008F0CFF" w:rsidRPr="00BC2340" w:rsidRDefault="008F0CFF" w:rsidP="00D822CF">
            <w:pPr>
              <w:spacing w:after="0" w:line="240" w:lineRule="auto"/>
              <w:rPr>
                <w:rFonts w:ascii="Times New Roman" w:hAnsi="Times New Roman" w:cs="Times New Roman"/>
              </w:rPr>
            </w:pPr>
            <w:r w:rsidRPr="00851F82">
              <w:rPr>
                <w:rFonts w:ascii="Times New Roman" w:hAnsi="Times New Roman" w:cs="Times New Roman"/>
              </w:rPr>
              <w:t>комитет по образованию</w:t>
            </w:r>
            <w:r w:rsidRPr="00851F82">
              <w:rPr>
                <w:rFonts w:ascii="Times New Roman" w:hAnsi="Times New Roman"/>
              </w:rPr>
              <w:t xml:space="preserve"> администрации Ханты-Мансийского района</w:t>
            </w:r>
            <w:r w:rsidRPr="00851F82">
              <w:rPr>
                <w:rFonts w:ascii="Times New Roman" w:hAnsi="Times New Roman" w:cs="Times New Roman"/>
              </w:rPr>
              <w:t xml:space="preserve">, </w:t>
            </w:r>
            <w:r w:rsidRPr="00851F82">
              <w:rPr>
                <w:rFonts w:ascii="Times New Roman" w:hAnsi="Times New Roman"/>
              </w:rPr>
              <w:t>(</w:t>
            </w:r>
            <w:r w:rsidRPr="00851F82">
              <w:rPr>
                <w:rFonts w:ascii="Times New Roman" w:hAnsi="Times New Roman" w:cs="Times New Roman"/>
              </w:rPr>
              <w:t xml:space="preserve">подведомственные образовательные </w:t>
            </w:r>
            <w:r w:rsidRPr="00851F82">
              <w:rPr>
                <w:rFonts w:ascii="Times New Roman" w:hAnsi="Times New Roman" w:cs="Times New Roman"/>
              </w:rPr>
              <w:lastRenderedPageBreak/>
              <w:t>организации</w:t>
            </w:r>
            <w:r w:rsidRPr="00851F82">
              <w:rPr>
                <w:rFonts w:ascii="Times New Roman" w:hAnsi="Times New Roman"/>
              </w:rPr>
              <w:t>)</w:t>
            </w:r>
          </w:p>
        </w:tc>
        <w:tc>
          <w:tcPr>
            <w:tcW w:w="535" w:type="pct"/>
          </w:tcPr>
          <w:p w14:paraId="55DAA1A3"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lastRenderedPageBreak/>
              <w:t>всего</w:t>
            </w:r>
          </w:p>
        </w:tc>
        <w:tc>
          <w:tcPr>
            <w:tcW w:w="348" w:type="pct"/>
            <w:gridSpan w:val="3"/>
          </w:tcPr>
          <w:p w14:paraId="3F77D25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1382,3</w:t>
            </w:r>
          </w:p>
        </w:tc>
        <w:tc>
          <w:tcPr>
            <w:tcW w:w="337" w:type="pct"/>
          </w:tcPr>
          <w:p w14:paraId="72CE260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6996D2F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301,7</w:t>
            </w:r>
          </w:p>
        </w:tc>
        <w:tc>
          <w:tcPr>
            <w:tcW w:w="343" w:type="pct"/>
            <w:gridSpan w:val="2"/>
          </w:tcPr>
          <w:p w14:paraId="5A28D69A" w14:textId="7EC74FFA" w:rsidR="008F0CFF" w:rsidRPr="00BC2340" w:rsidRDefault="008F0CFF" w:rsidP="00B63648">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4</w:t>
            </w:r>
            <w:r w:rsidR="00B63648">
              <w:rPr>
                <w:rFonts w:ascii="Times New Roman" w:eastAsia="Times New Roman" w:hAnsi="Times New Roman" w:cs="Times New Roman"/>
                <w:lang w:eastAsia="ru-RU"/>
              </w:rPr>
              <w:t>8</w:t>
            </w:r>
            <w:r w:rsidRPr="00BC2340">
              <w:rPr>
                <w:rFonts w:ascii="Times New Roman" w:eastAsia="Times New Roman" w:hAnsi="Times New Roman" w:cs="Times New Roman"/>
                <w:lang w:eastAsia="ru-RU"/>
              </w:rPr>
              <w:t>9,</w:t>
            </w:r>
            <w:r w:rsidR="00B63648">
              <w:rPr>
                <w:rFonts w:ascii="Times New Roman" w:eastAsia="Times New Roman" w:hAnsi="Times New Roman" w:cs="Times New Roman"/>
                <w:lang w:eastAsia="ru-RU"/>
              </w:rPr>
              <w:t>7</w:t>
            </w:r>
          </w:p>
        </w:tc>
        <w:tc>
          <w:tcPr>
            <w:tcW w:w="300" w:type="pct"/>
            <w:gridSpan w:val="3"/>
          </w:tcPr>
          <w:p w14:paraId="6BBDAF9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03" w:type="pct"/>
            <w:gridSpan w:val="2"/>
          </w:tcPr>
          <w:p w14:paraId="6706A91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r>
      <w:tr w:rsidR="008F0CFF" w:rsidRPr="00BC2340" w14:paraId="69466137" w14:textId="77777777" w:rsidTr="00BF41B2">
        <w:trPr>
          <w:trHeight w:val="20"/>
        </w:trPr>
        <w:tc>
          <w:tcPr>
            <w:tcW w:w="405" w:type="pct"/>
            <w:vMerge/>
          </w:tcPr>
          <w:p w14:paraId="49F878B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5C3CBE81"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21653E85"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Pr>
          <w:p w14:paraId="441C3E1F"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автономного округа</w:t>
            </w:r>
          </w:p>
        </w:tc>
        <w:tc>
          <w:tcPr>
            <w:tcW w:w="348" w:type="pct"/>
            <w:gridSpan w:val="3"/>
          </w:tcPr>
          <w:p w14:paraId="0A8801E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213,4</w:t>
            </w:r>
          </w:p>
        </w:tc>
        <w:tc>
          <w:tcPr>
            <w:tcW w:w="337" w:type="pct"/>
          </w:tcPr>
          <w:p w14:paraId="1EBCEDA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50F6F6F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106,7</w:t>
            </w:r>
          </w:p>
        </w:tc>
        <w:tc>
          <w:tcPr>
            <w:tcW w:w="343" w:type="pct"/>
            <w:gridSpan w:val="2"/>
          </w:tcPr>
          <w:p w14:paraId="2D6E2C6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106,7</w:t>
            </w:r>
          </w:p>
        </w:tc>
        <w:tc>
          <w:tcPr>
            <w:tcW w:w="300" w:type="pct"/>
            <w:gridSpan w:val="3"/>
          </w:tcPr>
          <w:p w14:paraId="76A9C20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6986891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2E58F620" w14:textId="77777777" w:rsidTr="00BF41B2">
        <w:trPr>
          <w:trHeight w:val="20"/>
        </w:trPr>
        <w:tc>
          <w:tcPr>
            <w:tcW w:w="405" w:type="pct"/>
            <w:vMerge/>
          </w:tcPr>
          <w:p w14:paraId="4C0C72B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1499BA5D"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688F3A21"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Pr>
          <w:p w14:paraId="59B5F49B"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tcPr>
          <w:p w14:paraId="3475B860"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1168,9</w:t>
            </w:r>
          </w:p>
        </w:tc>
        <w:tc>
          <w:tcPr>
            <w:tcW w:w="337" w:type="pct"/>
          </w:tcPr>
          <w:p w14:paraId="232EFB1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5C636E6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195,0</w:t>
            </w:r>
          </w:p>
        </w:tc>
        <w:tc>
          <w:tcPr>
            <w:tcW w:w="343" w:type="pct"/>
            <w:gridSpan w:val="2"/>
          </w:tcPr>
          <w:p w14:paraId="6D8E74F3" w14:textId="1CBFE434"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383,</w:t>
            </w:r>
            <w:r w:rsidR="00B63648">
              <w:rPr>
                <w:rFonts w:ascii="Times New Roman" w:eastAsia="Times New Roman" w:hAnsi="Times New Roman" w:cs="Times New Roman"/>
                <w:lang w:eastAsia="ru-RU"/>
              </w:rPr>
              <w:t>0</w:t>
            </w:r>
          </w:p>
          <w:p w14:paraId="0D2975D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p w14:paraId="0A9A210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300" w:type="pct"/>
            <w:gridSpan w:val="3"/>
          </w:tcPr>
          <w:p w14:paraId="55F2E42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03" w:type="pct"/>
            <w:gridSpan w:val="2"/>
          </w:tcPr>
          <w:p w14:paraId="6227DD1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r>
      <w:tr w:rsidR="008F0CFF" w:rsidRPr="00BC2340" w14:paraId="7D2C69AE" w14:textId="77777777" w:rsidTr="00BF41B2">
        <w:trPr>
          <w:trHeight w:val="20"/>
        </w:trPr>
        <w:tc>
          <w:tcPr>
            <w:tcW w:w="405" w:type="pct"/>
            <w:vMerge/>
          </w:tcPr>
          <w:p w14:paraId="25E6E36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25AE7541"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30D5171B"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Pr>
          <w:p w14:paraId="79E42E23"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в том числе:</w:t>
            </w:r>
          </w:p>
        </w:tc>
        <w:tc>
          <w:tcPr>
            <w:tcW w:w="348" w:type="pct"/>
            <w:gridSpan w:val="3"/>
          </w:tcPr>
          <w:p w14:paraId="41CAF1EC" w14:textId="77777777" w:rsidR="008F0CFF" w:rsidRPr="00BC2340" w:rsidRDefault="008F0CFF" w:rsidP="00D822CF">
            <w:pPr>
              <w:spacing w:after="0" w:line="240" w:lineRule="auto"/>
              <w:jc w:val="center"/>
              <w:rPr>
                <w:rFonts w:ascii="Times New Roman" w:hAnsi="Times New Roman" w:cs="Times New Roman"/>
              </w:rPr>
            </w:pPr>
          </w:p>
        </w:tc>
        <w:tc>
          <w:tcPr>
            <w:tcW w:w="337" w:type="pct"/>
          </w:tcPr>
          <w:p w14:paraId="21AFB24B" w14:textId="77777777" w:rsidR="008F0CFF" w:rsidRPr="00BC2340" w:rsidRDefault="008F0CFF" w:rsidP="00D822CF">
            <w:pPr>
              <w:spacing w:after="0" w:line="240" w:lineRule="auto"/>
              <w:jc w:val="center"/>
              <w:rPr>
                <w:rFonts w:ascii="Times New Roman" w:hAnsi="Times New Roman" w:cs="Times New Roman"/>
              </w:rPr>
            </w:pPr>
          </w:p>
        </w:tc>
        <w:tc>
          <w:tcPr>
            <w:tcW w:w="346" w:type="pct"/>
            <w:gridSpan w:val="3"/>
          </w:tcPr>
          <w:p w14:paraId="6C57ACA1" w14:textId="77777777" w:rsidR="008F0CFF" w:rsidRPr="00BC2340" w:rsidRDefault="008F0CFF" w:rsidP="00D822CF">
            <w:pPr>
              <w:spacing w:after="0" w:line="240" w:lineRule="auto"/>
              <w:jc w:val="center"/>
              <w:rPr>
                <w:rFonts w:ascii="Times New Roman" w:hAnsi="Times New Roman" w:cs="Times New Roman"/>
              </w:rPr>
            </w:pPr>
          </w:p>
        </w:tc>
        <w:tc>
          <w:tcPr>
            <w:tcW w:w="343" w:type="pct"/>
            <w:gridSpan w:val="2"/>
          </w:tcPr>
          <w:p w14:paraId="7A867DF7" w14:textId="77777777" w:rsidR="008F0CFF" w:rsidRPr="00BC2340" w:rsidRDefault="008F0CFF" w:rsidP="00D822CF">
            <w:pPr>
              <w:spacing w:after="0" w:line="240" w:lineRule="auto"/>
              <w:jc w:val="center"/>
              <w:rPr>
                <w:rFonts w:ascii="Times New Roman" w:hAnsi="Times New Roman" w:cs="Times New Roman"/>
              </w:rPr>
            </w:pPr>
          </w:p>
        </w:tc>
        <w:tc>
          <w:tcPr>
            <w:tcW w:w="300" w:type="pct"/>
            <w:gridSpan w:val="3"/>
          </w:tcPr>
          <w:p w14:paraId="149B791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303" w:type="pct"/>
            <w:gridSpan w:val="2"/>
          </w:tcPr>
          <w:p w14:paraId="2B80899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r>
      <w:tr w:rsidR="008F0CFF" w:rsidRPr="00BC2340" w14:paraId="20307168" w14:textId="77777777" w:rsidTr="00BF41B2">
        <w:trPr>
          <w:trHeight w:val="20"/>
        </w:trPr>
        <w:tc>
          <w:tcPr>
            <w:tcW w:w="405" w:type="pct"/>
            <w:vMerge/>
          </w:tcPr>
          <w:p w14:paraId="2BDF3F0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2E8100E0"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260B605A"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Pr>
          <w:p w14:paraId="1D7C2168"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средства бюджета района</w:t>
            </w:r>
          </w:p>
        </w:tc>
        <w:tc>
          <w:tcPr>
            <w:tcW w:w="348" w:type="pct"/>
            <w:gridSpan w:val="3"/>
          </w:tcPr>
          <w:p w14:paraId="3E1A5BE9"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759,8</w:t>
            </w:r>
          </w:p>
        </w:tc>
        <w:tc>
          <w:tcPr>
            <w:tcW w:w="337" w:type="pct"/>
          </w:tcPr>
          <w:p w14:paraId="1444DE47"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0,0</w:t>
            </w:r>
          </w:p>
        </w:tc>
        <w:tc>
          <w:tcPr>
            <w:tcW w:w="346" w:type="pct"/>
            <w:gridSpan w:val="3"/>
          </w:tcPr>
          <w:p w14:paraId="310FFB19"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34,9</w:t>
            </w:r>
          </w:p>
        </w:tc>
        <w:tc>
          <w:tcPr>
            <w:tcW w:w="343" w:type="pct"/>
            <w:gridSpan w:val="2"/>
          </w:tcPr>
          <w:p w14:paraId="4D20B57D" w14:textId="618CADCA" w:rsidR="008F0CFF" w:rsidRPr="00BC2340" w:rsidRDefault="00B63648" w:rsidP="00D822CF">
            <w:pPr>
              <w:spacing w:after="0" w:line="240" w:lineRule="auto"/>
              <w:jc w:val="center"/>
              <w:rPr>
                <w:rFonts w:ascii="Times New Roman" w:hAnsi="Times New Roman" w:cs="Times New Roman"/>
              </w:rPr>
            </w:pPr>
            <w:r>
              <w:rPr>
                <w:rFonts w:ascii="Times New Roman" w:hAnsi="Times New Roman" w:cs="Times New Roman"/>
              </w:rPr>
              <w:t>134,0</w:t>
            </w:r>
          </w:p>
        </w:tc>
        <w:tc>
          <w:tcPr>
            <w:tcW w:w="300" w:type="pct"/>
            <w:gridSpan w:val="3"/>
          </w:tcPr>
          <w:p w14:paraId="7ADF5A3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c>
          <w:tcPr>
            <w:tcW w:w="303" w:type="pct"/>
            <w:gridSpan w:val="2"/>
          </w:tcPr>
          <w:p w14:paraId="6595001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295,0</w:t>
            </w:r>
          </w:p>
        </w:tc>
      </w:tr>
      <w:tr w:rsidR="008F0CFF" w:rsidRPr="00BC2340" w14:paraId="7C32309B" w14:textId="77777777" w:rsidTr="00BF41B2">
        <w:trPr>
          <w:trHeight w:val="20"/>
        </w:trPr>
        <w:tc>
          <w:tcPr>
            <w:tcW w:w="405" w:type="pct"/>
            <w:vMerge/>
          </w:tcPr>
          <w:p w14:paraId="7D7B657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01F07966"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016DF894"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Pr>
          <w:p w14:paraId="72E5F3EC"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 xml:space="preserve">средства бюджета района на </w:t>
            </w:r>
            <w:proofErr w:type="spellStart"/>
            <w:r w:rsidRPr="00BC2340">
              <w:rPr>
                <w:rFonts w:ascii="Times New Roman" w:hAnsi="Times New Roman" w:cs="Times New Roman"/>
              </w:rPr>
              <w:t>софинансиро-вание</w:t>
            </w:r>
            <w:proofErr w:type="spellEnd"/>
            <w:r w:rsidRPr="00BC2340">
              <w:rPr>
                <w:rFonts w:ascii="Times New Roman" w:hAnsi="Times New Roman" w:cs="Times New Roman"/>
              </w:rPr>
              <w:t xml:space="preserve"> расходов за счет средств бюджета автономного округа</w:t>
            </w:r>
          </w:p>
        </w:tc>
        <w:tc>
          <w:tcPr>
            <w:tcW w:w="348" w:type="pct"/>
            <w:gridSpan w:val="3"/>
          </w:tcPr>
          <w:p w14:paraId="7ACB915F"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409,1</w:t>
            </w:r>
          </w:p>
        </w:tc>
        <w:tc>
          <w:tcPr>
            <w:tcW w:w="337" w:type="pct"/>
          </w:tcPr>
          <w:p w14:paraId="6E94E537"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0,0</w:t>
            </w:r>
          </w:p>
        </w:tc>
        <w:tc>
          <w:tcPr>
            <w:tcW w:w="346" w:type="pct"/>
            <w:gridSpan w:val="3"/>
          </w:tcPr>
          <w:p w14:paraId="612A6AFC"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160,1</w:t>
            </w:r>
          </w:p>
        </w:tc>
        <w:tc>
          <w:tcPr>
            <w:tcW w:w="343" w:type="pct"/>
            <w:gridSpan w:val="2"/>
          </w:tcPr>
          <w:p w14:paraId="33573710"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249,0</w:t>
            </w:r>
          </w:p>
        </w:tc>
        <w:tc>
          <w:tcPr>
            <w:tcW w:w="300" w:type="pct"/>
            <w:gridSpan w:val="3"/>
          </w:tcPr>
          <w:p w14:paraId="33E841C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702FFE0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2F0A5D60" w14:textId="77777777" w:rsidTr="008F0CFF">
        <w:trPr>
          <w:trHeight w:val="20"/>
        </w:trPr>
        <w:tc>
          <w:tcPr>
            <w:tcW w:w="405" w:type="pct"/>
            <w:vMerge w:val="restart"/>
          </w:tcPr>
          <w:p w14:paraId="2C7F9C20"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2.5.</w:t>
            </w:r>
          </w:p>
        </w:tc>
        <w:tc>
          <w:tcPr>
            <w:tcW w:w="1345" w:type="pct"/>
            <w:vMerge w:val="restart"/>
          </w:tcPr>
          <w:p w14:paraId="36954E2B"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 xml:space="preserve">Проведение разъяснительной работы с несовершеннолетними, состоящими на профилактическом учете в комиссии по делам несовершеннолетних и защите их прав, склонными к противоправным действиям экстремистского характера, а также с молодыми людьми, освободившимися из учреждений исполнения наказаний, с целью формирования веротерпимости, межнационального и межконфессионального согласия, негативного отношения к экстремистским проявлениям </w:t>
            </w:r>
          </w:p>
        </w:tc>
        <w:tc>
          <w:tcPr>
            <w:tcW w:w="738" w:type="pct"/>
            <w:vMerge w:val="restart"/>
          </w:tcPr>
          <w:p w14:paraId="18E49998"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hAnsi="Times New Roman" w:cs="Times New Roman"/>
              </w:rPr>
              <w:t xml:space="preserve">администрация Ханты-Мансийского района </w:t>
            </w:r>
            <w:r w:rsidRPr="00BC2340">
              <w:rPr>
                <w:rFonts w:ascii="Times New Roman" w:eastAsia="Times New Roman" w:hAnsi="Times New Roman" w:cs="Times New Roman"/>
                <w:lang w:eastAsia="ru-RU"/>
              </w:rPr>
              <w:t>(о</w:t>
            </w:r>
            <w:r w:rsidRPr="00BC2340">
              <w:rPr>
                <w:rFonts w:ascii="Times New Roman" w:hAnsi="Times New Roman" w:cs="Times New Roman"/>
              </w:rPr>
              <w:t>тдел организационного обеспечения деятельности муниципальных комиссий по делам несовершеннолетних и защите их прав</w:t>
            </w:r>
            <w:r w:rsidRPr="00BC2340">
              <w:rPr>
                <w:rFonts w:ascii="Times New Roman" w:eastAsia="Times New Roman" w:hAnsi="Times New Roman" w:cs="Times New Roman"/>
                <w:lang w:eastAsia="ru-RU"/>
              </w:rPr>
              <w:t>)</w:t>
            </w:r>
          </w:p>
          <w:p w14:paraId="14E52B1F" w14:textId="6BB69E06"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Borders>
              <w:bottom w:val="single" w:sz="4" w:space="0" w:color="auto"/>
            </w:tcBorders>
          </w:tcPr>
          <w:p w14:paraId="36B40201"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8" w:type="pct"/>
            <w:gridSpan w:val="3"/>
            <w:tcBorders>
              <w:bottom w:val="single" w:sz="4" w:space="0" w:color="auto"/>
            </w:tcBorders>
          </w:tcPr>
          <w:p w14:paraId="32BDAD9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Borders>
              <w:bottom w:val="single" w:sz="4" w:space="0" w:color="auto"/>
            </w:tcBorders>
          </w:tcPr>
          <w:p w14:paraId="31BA444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Borders>
              <w:bottom w:val="single" w:sz="4" w:space="0" w:color="auto"/>
            </w:tcBorders>
          </w:tcPr>
          <w:p w14:paraId="51DAA61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Borders>
              <w:bottom w:val="single" w:sz="4" w:space="0" w:color="auto"/>
            </w:tcBorders>
          </w:tcPr>
          <w:p w14:paraId="4C21DC8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Borders>
              <w:bottom w:val="single" w:sz="4" w:space="0" w:color="auto"/>
            </w:tcBorders>
          </w:tcPr>
          <w:p w14:paraId="4A16E92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Borders>
              <w:bottom w:val="single" w:sz="4" w:space="0" w:color="auto"/>
            </w:tcBorders>
          </w:tcPr>
          <w:p w14:paraId="6BFB9ED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6EF026BB" w14:textId="77777777" w:rsidTr="008F0CFF">
        <w:trPr>
          <w:trHeight w:val="20"/>
        </w:trPr>
        <w:tc>
          <w:tcPr>
            <w:tcW w:w="405" w:type="pct"/>
            <w:vMerge/>
          </w:tcPr>
          <w:p w14:paraId="3BAD04A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7798D0F6"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Borders>
              <w:right w:val="single" w:sz="4" w:space="0" w:color="auto"/>
            </w:tcBorders>
          </w:tcPr>
          <w:p w14:paraId="3C955A17"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Borders>
              <w:top w:val="single" w:sz="4" w:space="0" w:color="auto"/>
              <w:left w:val="single" w:sz="4" w:space="0" w:color="auto"/>
              <w:bottom w:val="single" w:sz="4" w:space="0" w:color="auto"/>
              <w:right w:val="single" w:sz="4" w:space="0" w:color="auto"/>
            </w:tcBorders>
          </w:tcPr>
          <w:p w14:paraId="48ADED69"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tcBorders>
              <w:top w:val="single" w:sz="4" w:space="0" w:color="auto"/>
              <w:left w:val="single" w:sz="4" w:space="0" w:color="auto"/>
              <w:bottom w:val="single" w:sz="4" w:space="0" w:color="auto"/>
              <w:right w:val="single" w:sz="4" w:space="0" w:color="auto"/>
            </w:tcBorders>
          </w:tcPr>
          <w:p w14:paraId="5379B2C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Borders>
              <w:top w:val="single" w:sz="4" w:space="0" w:color="auto"/>
              <w:left w:val="single" w:sz="4" w:space="0" w:color="auto"/>
              <w:bottom w:val="single" w:sz="4" w:space="0" w:color="auto"/>
              <w:right w:val="single" w:sz="4" w:space="0" w:color="auto"/>
            </w:tcBorders>
          </w:tcPr>
          <w:p w14:paraId="7ECD649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Borders>
              <w:top w:val="single" w:sz="4" w:space="0" w:color="auto"/>
              <w:left w:val="single" w:sz="4" w:space="0" w:color="auto"/>
              <w:bottom w:val="single" w:sz="4" w:space="0" w:color="auto"/>
              <w:right w:val="single" w:sz="4" w:space="0" w:color="auto"/>
            </w:tcBorders>
          </w:tcPr>
          <w:p w14:paraId="289A152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Borders>
              <w:top w:val="single" w:sz="4" w:space="0" w:color="auto"/>
              <w:left w:val="single" w:sz="4" w:space="0" w:color="auto"/>
              <w:bottom w:val="single" w:sz="4" w:space="0" w:color="auto"/>
              <w:right w:val="single" w:sz="4" w:space="0" w:color="auto"/>
            </w:tcBorders>
          </w:tcPr>
          <w:p w14:paraId="3A2A80D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Borders>
              <w:top w:val="single" w:sz="4" w:space="0" w:color="auto"/>
              <w:left w:val="single" w:sz="4" w:space="0" w:color="auto"/>
              <w:bottom w:val="single" w:sz="4" w:space="0" w:color="auto"/>
              <w:right w:val="single" w:sz="4" w:space="0" w:color="auto"/>
            </w:tcBorders>
          </w:tcPr>
          <w:p w14:paraId="0B9E764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Borders>
              <w:top w:val="single" w:sz="4" w:space="0" w:color="auto"/>
              <w:left w:val="single" w:sz="4" w:space="0" w:color="auto"/>
              <w:bottom w:val="single" w:sz="4" w:space="0" w:color="auto"/>
              <w:right w:val="single" w:sz="4" w:space="0" w:color="auto"/>
            </w:tcBorders>
          </w:tcPr>
          <w:p w14:paraId="592B588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23EBF8F3" w14:textId="77777777" w:rsidTr="008F0CFF">
        <w:trPr>
          <w:trHeight w:val="20"/>
        </w:trPr>
        <w:tc>
          <w:tcPr>
            <w:tcW w:w="405" w:type="pct"/>
            <w:vMerge/>
          </w:tcPr>
          <w:p w14:paraId="0E0ABF2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4D5438AC"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330F01D7"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Borders>
              <w:top w:val="single" w:sz="4" w:space="0" w:color="auto"/>
            </w:tcBorders>
          </w:tcPr>
          <w:p w14:paraId="61C66966"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348" w:type="pct"/>
            <w:gridSpan w:val="3"/>
            <w:tcBorders>
              <w:top w:val="single" w:sz="4" w:space="0" w:color="auto"/>
            </w:tcBorders>
          </w:tcPr>
          <w:p w14:paraId="13C6552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337" w:type="pct"/>
            <w:tcBorders>
              <w:top w:val="single" w:sz="4" w:space="0" w:color="auto"/>
            </w:tcBorders>
          </w:tcPr>
          <w:p w14:paraId="3ABDB6F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346" w:type="pct"/>
            <w:gridSpan w:val="3"/>
            <w:tcBorders>
              <w:top w:val="single" w:sz="4" w:space="0" w:color="auto"/>
            </w:tcBorders>
          </w:tcPr>
          <w:p w14:paraId="1B21475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343" w:type="pct"/>
            <w:gridSpan w:val="2"/>
            <w:tcBorders>
              <w:top w:val="single" w:sz="4" w:space="0" w:color="auto"/>
            </w:tcBorders>
          </w:tcPr>
          <w:p w14:paraId="66B9FEF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300" w:type="pct"/>
            <w:gridSpan w:val="3"/>
            <w:tcBorders>
              <w:top w:val="single" w:sz="4" w:space="0" w:color="auto"/>
            </w:tcBorders>
          </w:tcPr>
          <w:p w14:paraId="08770BF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303" w:type="pct"/>
            <w:gridSpan w:val="2"/>
            <w:tcBorders>
              <w:top w:val="single" w:sz="4" w:space="0" w:color="auto"/>
            </w:tcBorders>
          </w:tcPr>
          <w:p w14:paraId="5A12F27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r>
      <w:tr w:rsidR="008F0CFF" w:rsidRPr="00BC2340" w14:paraId="10725E24" w14:textId="77777777" w:rsidTr="00BF41B2">
        <w:trPr>
          <w:trHeight w:val="20"/>
        </w:trPr>
        <w:tc>
          <w:tcPr>
            <w:tcW w:w="405" w:type="pct"/>
            <w:vMerge w:val="restart"/>
          </w:tcPr>
          <w:p w14:paraId="2EBA4D9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w:t>
            </w:r>
          </w:p>
        </w:tc>
        <w:tc>
          <w:tcPr>
            <w:tcW w:w="1345" w:type="pct"/>
            <w:vMerge w:val="restart"/>
          </w:tcPr>
          <w:p w14:paraId="3C3F15A9"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Основное мероприятие:</w:t>
            </w:r>
          </w:p>
          <w:p w14:paraId="5B2EC7A3"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Развитие российского казачества (показатель 4)</w:t>
            </w:r>
          </w:p>
        </w:tc>
        <w:tc>
          <w:tcPr>
            <w:tcW w:w="738" w:type="pct"/>
            <w:vMerge w:val="restart"/>
          </w:tcPr>
          <w:p w14:paraId="2CADB0DA"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Pr>
          <w:p w14:paraId="1E665F9B"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8" w:type="pct"/>
            <w:gridSpan w:val="3"/>
          </w:tcPr>
          <w:p w14:paraId="586E90E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24BAC93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2CC5F2C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40FFDE8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33082B1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5B6A19F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4C72EAB9" w14:textId="77777777" w:rsidTr="00BF41B2">
        <w:trPr>
          <w:trHeight w:val="20"/>
        </w:trPr>
        <w:tc>
          <w:tcPr>
            <w:tcW w:w="405" w:type="pct"/>
            <w:vMerge/>
          </w:tcPr>
          <w:p w14:paraId="0E923CE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1B37621B"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36BB66C6"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Pr>
          <w:p w14:paraId="4E627FEA"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tcPr>
          <w:p w14:paraId="33D2008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1A6A668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7EEC00B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3EE444B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562E2C5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44675D4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64F57DAC" w14:textId="77777777" w:rsidTr="00BF41B2">
        <w:trPr>
          <w:trHeight w:val="20"/>
        </w:trPr>
        <w:tc>
          <w:tcPr>
            <w:tcW w:w="405" w:type="pct"/>
            <w:vMerge w:val="restart"/>
          </w:tcPr>
          <w:p w14:paraId="6FA3AB4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3.1.</w:t>
            </w:r>
          </w:p>
        </w:tc>
        <w:tc>
          <w:tcPr>
            <w:tcW w:w="1345" w:type="pct"/>
            <w:vMerge w:val="restart"/>
          </w:tcPr>
          <w:p w14:paraId="74EF789E"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Сохранение и популяризация самобытной казачьей культуры</w:t>
            </w:r>
          </w:p>
        </w:tc>
        <w:tc>
          <w:tcPr>
            <w:tcW w:w="738" w:type="pct"/>
            <w:vMerge w:val="restart"/>
          </w:tcPr>
          <w:p w14:paraId="21F348E6" w14:textId="5DE93475"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 xml:space="preserve">администрация Ханты-Мансийского района (отдел по культуре, спорту и социальной </w:t>
            </w:r>
            <w:r w:rsidRPr="00BC2340">
              <w:rPr>
                <w:rFonts w:ascii="Times New Roman" w:hAnsi="Times New Roman" w:cs="Times New Roman"/>
              </w:rPr>
              <w:lastRenderedPageBreak/>
              <w:t>политике)</w:t>
            </w:r>
          </w:p>
        </w:tc>
        <w:tc>
          <w:tcPr>
            <w:tcW w:w="535" w:type="pct"/>
          </w:tcPr>
          <w:p w14:paraId="0D407101"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lastRenderedPageBreak/>
              <w:t>всего</w:t>
            </w:r>
          </w:p>
        </w:tc>
        <w:tc>
          <w:tcPr>
            <w:tcW w:w="348" w:type="pct"/>
            <w:gridSpan w:val="3"/>
          </w:tcPr>
          <w:p w14:paraId="7C3BF7D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23A01A6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50226BF0"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5393B3B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6461A7E0"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1172320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549ADE7C" w14:textId="77777777" w:rsidTr="00BF41B2">
        <w:trPr>
          <w:trHeight w:val="20"/>
        </w:trPr>
        <w:tc>
          <w:tcPr>
            <w:tcW w:w="405" w:type="pct"/>
            <w:vMerge/>
          </w:tcPr>
          <w:p w14:paraId="729EC8C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50888CD2"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218F461B" w14:textId="34CE002B"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Pr>
          <w:p w14:paraId="10815047"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tcPr>
          <w:p w14:paraId="4BF17EC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0A9A2B2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577574B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500B879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655E8AE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77034C8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1F165001" w14:textId="77777777" w:rsidTr="00BF41B2">
        <w:trPr>
          <w:trHeight w:val="20"/>
        </w:trPr>
        <w:tc>
          <w:tcPr>
            <w:tcW w:w="405" w:type="pct"/>
            <w:vMerge w:val="restart"/>
          </w:tcPr>
          <w:p w14:paraId="54560AF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lastRenderedPageBreak/>
              <w:t>3.2.</w:t>
            </w:r>
          </w:p>
        </w:tc>
        <w:tc>
          <w:tcPr>
            <w:tcW w:w="1345" w:type="pct"/>
            <w:vMerge w:val="restart"/>
          </w:tcPr>
          <w:p w14:paraId="03F0AB36"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Обеспечение участия российского казачества в воспитании подрастающего поколения в духе патриотизма</w:t>
            </w:r>
          </w:p>
        </w:tc>
        <w:tc>
          <w:tcPr>
            <w:tcW w:w="738" w:type="pct"/>
            <w:vMerge w:val="restart"/>
          </w:tcPr>
          <w:p w14:paraId="42E4F089" w14:textId="473715B9" w:rsidR="008F0CFF" w:rsidRPr="00BC2340" w:rsidRDefault="008F0CFF" w:rsidP="00D822CF">
            <w:pPr>
              <w:spacing w:after="0" w:line="240" w:lineRule="auto"/>
              <w:rPr>
                <w:rFonts w:ascii="Times New Roman" w:eastAsia="Times New Roman" w:hAnsi="Times New Roman" w:cs="Times New Roman"/>
                <w:lang w:eastAsia="ru-RU"/>
              </w:rPr>
            </w:pPr>
            <w:r w:rsidRPr="00851F82">
              <w:rPr>
                <w:rFonts w:ascii="Times New Roman" w:hAnsi="Times New Roman" w:cs="Times New Roman"/>
              </w:rPr>
              <w:t>комитет по образованию</w:t>
            </w:r>
            <w:r w:rsidRPr="00851F82">
              <w:rPr>
                <w:rFonts w:ascii="Times New Roman" w:hAnsi="Times New Roman"/>
              </w:rPr>
              <w:t xml:space="preserve"> администрации Ханты-Мансийского района</w:t>
            </w:r>
            <w:r w:rsidRPr="00851F82">
              <w:rPr>
                <w:rFonts w:ascii="Times New Roman" w:hAnsi="Times New Roman" w:cs="Times New Roman"/>
              </w:rPr>
              <w:t xml:space="preserve">, </w:t>
            </w:r>
            <w:r w:rsidRPr="00851F82">
              <w:rPr>
                <w:rFonts w:ascii="Times New Roman" w:hAnsi="Times New Roman"/>
              </w:rPr>
              <w:t>(</w:t>
            </w:r>
            <w:r w:rsidRPr="00851F82">
              <w:rPr>
                <w:rFonts w:ascii="Times New Roman" w:hAnsi="Times New Roman" w:cs="Times New Roman"/>
              </w:rPr>
              <w:t>подведомственные образовательные организации</w:t>
            </w:r>
            <w:r w:rsidRPr="00851F82">
              <w:rPr>
                <w:rFonts w:ascii="Times New Roman" w:hAnsi="Times New Roman"/>
              </w:rPr>
              <w:t>)</w:t>
            </w:r>
          </w:p>
        </w:tc>
        <w:tc>
          <w:tcPr>
            <w:tcW w:w="535" w:type="pct"/>
          </w:tcPr>
          <w:p w14:paraId="63ECA144"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8" w:type="pct"/>
            <w:gridSpan w:val="3"/>
          </w:tcPr>
          <w:p w14:paraId="07F3A45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28F37F8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206F6E0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6DDCC72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49D1F1D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1638E0D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5E50A987" w14:textId="77777777" w:rsidTr="00BF41B2">
        <w:trPr>
          <w:trHeight w:val="20"/>
        </w:trPr>
        <w:tc>
          <w:tcPr>
            <w:tcW w:w="405" w:type="pct"/>
            <w:vMerge/>
          </w:tcPr>
          <w:p w14:paraId="3607FD2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1345" w:type="pct"/>
            <w:vMerge/>
          </w:tcPr>
          <w:p w14:paraId="6B884D69"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738" w:type="pct"/>
            <w:vMerge/>
          </w:tcPr>
          <w:p w14:paraId="670E9979"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tcPr>
          <w:p w14:paraId="36229930"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tcPr>
          <w:p w14:paraId="685BA54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37" w:type="pct"/>
          </w:tcPr>
          <w:p w14:paraId="1EE12CC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6" w:type="pct"/>
            <w:gridSpan w:val="3"/>
          </w:tcPr>
          <w:p w14:paraId="3F80864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3" w:type="pct"/>
            <w:gridSpan w:val="2"/>
          </w:tcPr>
          <w:p w14:paraId="40ACD29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0" w:type="pct"/>
            <w:gridSpan w:val="3"/>
          </w:tcPr>
          <w:p w14:paraId="4117176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3" w:type="pct"/>
            <w:gridSpan w:val="2"/>
          </w:tcPr>
          <w:p w14:paraId="2DE8FD7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5116603C" w14:textId="77777777" w:rsidTr="008F0CFF">
        <w:trPr>
          <w:trHeight w:val="20"/>
        </w:trPr>
        <w:tc>
          <w:tcPr>
            <w:tcW w:w="2487" w:type="pct"/>
            <w:gridSpan w:val="3"/>
            <w:vMerge w:val="restart"/>
            <w:shd w:val="clear" w:color="auto" w:fill="auto"/>
            <w:hideMark/>
          </w:tcPr>
          <w:p w14:paraId="57847E14"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 по муниципальной программе</w:t>
            </w:r>
          </w:p>
        </w:tc>
        <w:tc>
          <w:tcPr>
            <w:tcW w:w="535" w:type="pct"/>
            <w:shd w:val="clear" w:color="auto" w:fill="auto"/>
            <w:hideMark/>
          </w:tcPr>
          <w:p w14:paraId="10E59D89"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8" w:type="pct"/>
            <w:gridSpan w:val="3"/>
            <w:shd w:val="clear" w:color="auto" w:fill="auto"/>
            <w:noWrap/>
          </w:tcPr>
          <w:p w14:paraId="53D9433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9082,3</w:t>
            </w:r>
          </w:p>
        </w:tc>
        <w:tc>
          <w:tcPr>
            <w:tcW w:w="337" w:type="pct"/>
            <w:shd w:val="clear" w:color="auto" w:fill="auto"/>
          </w:tcPr>
          <w:p w14:paraId="50F3B85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780,0</w:t>
            </w:r>
          </w:p>
        </w:tc>
        <w:tc>
          <w:tcPr>
            <w:tcW w:w="346" w:type="pct"/>
            <w:gridSpan w:val="3"/>
            <w:shd w:val="clear" w:color="auto" w:fill="auto"/>
          </w:tcPr>
          <w:p w14:paraId="30F4DAD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5 856,7</w:t>
            </w:r>
          </w:p>
        </w:tc>
        <w:tc>
          <w:tcPr>
            <w:tcW w:w="343" w:type="pct"/>
            <w:gridSpan w:val="2"/>
            <w:shd w:val="clear" w:color="auto" w:fill="auto"/>
          </w:tcPr>
          <w:p w14:paraId="3C7D65FE" w14:textId="5BC30F35" w:rsidR="008F0CFF" w:rsidRPr="00BC2340" w:rsidRDefault="008F0CFF" w:rsidP="00B63648">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5</w:t>
            </w:r>
            <w:r w:rsidR="00B63648">
              <w:rPr>
                <w:rFonts w:ascii="Times New Roman" w:eastAsia="Times New Roman" w:hAnsi="Times New Roman" w:cs="Times New Roman"/>
                <w:lang w:eastAsia="ru-RU"/>
              </w:rPr>
              <w:t>69</w:t>
            </w:r>
            <w:r w:rsidRPr="00BC2340">
              <w:rPr>
                <w:rFonts w:ascii="Times New Roman" w:eastAsia="Times New Roman" w:hAnsi="Times New Roman" w:cs="Times New Roman"/>
                <w:lang w:eastAsia="ru-RU"/>
              </w:rPr>
              <w:t>,</w:t>
            </w:r>
            <w:r w:rsidR="00B63648">
              <w:rPr>
                <w:rFonts w:ascii="Times New Roman" w:eastAsia="Times New Roman" w:hAnsi="Times New Roman" w:cs="Times New Roman"/>
                <w:lang w:eastAsia="ru-RU"/>
              </w:rPr>
              <w:t>7</w:t>
            </w:r>
          </w:p>
        </w:tc>
        <w:tc>
          <w:tcPr>
            <w:tcW w:w="300" w:type="pct"/>
            <w:gridSpan w:val="3"/>
          </w:tcPr>
          <w:p w14:paraId="31BE97F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c>
          <w:tcPr>
            <w:tcW w:w="303" w:type="pct"/>
            <w:gridSpan w:val="2"/>
          </w:tcPr>
          <w:p w14:paraId="77D8BEA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r>
      <w:tr w:rsidR="008F0CFF" w:rsidRPr="00BC2340" w14:paraId="26265B79" w14:textId="77777777" w:rsidTr="008F0CFF">
        <w:trPr>
          <w:trHeight w:val="20"/>
        </w:trPr>
        <w:tc>
          <w:tcPr>
            <w:tcW w:w="2487" w:type="pct"/>
            <w:gridSpan w:val="3"/>
            <w:vMerge/>
            <w:vAlign w:val="center"/>
            <w:hideMark/>
          </w:tcPr>
          <w:p w14:paraId="6276C2B9"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shd w:val="clear" w:color="auto" w:fill="auto"/>
            <w:hideMark/>
          </w:tcPr>
          <w:p w14:paraId="011926C0"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автономного округа</w:t>
            </w:r>
          </w:p>
        </w:tc>
        <w:tc>
          <w:tcPr>
            <w:tcW w:w="348" w:type="pct"/>
            <w:gridSpan w:val="3"/>
            <w:shd w:val="clear" w:color="auto" w:fill="auto"/>
            <w:noWrap/>
          </w:tcPr>
          <w:p w14:paraId="3CF04AA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213,4</w:t>
            </w:r>
          </w:p>
        </w:tc>
        <w:tc>
          <w:tcPr>
            <w:tcW w:w="337" w:type="pct"/>
            <w:shd w:val="clear" w:color="auto" w:fill="auto"/>
          </w:tcPr>
          <w:p w14:paraId="696D87C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46" w:type="pct"/>
            <w:gridSpan w:val="3"/>
            <w:shd w:val="clear" w:color="auto" w:fill="auto"/>
          </w:tcPr>
          <w:p w14:paraId="29FF5DD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106,7</w:t>
            </w:r>
          </w:p>
        </w:tc>
        <w:tc>
          <w:tcPr>
            <w:tcW w:w="343" w:type="pct"/>
            <w:gridSpan w:val="2"/>
            <w:shd w:val="clear" w:color="auto" w:fill="auto"/>
          </w:tcPr>
          <w:p w14:paraId="44C0254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106,7</w:t>
            </w:r>
          </w:p>
        </w:tc>
        <w:tc>
          <w:tcPr>
            <w:tcW w:w="300" w:type="pct"/>
            <w:gridSpan w:val="3"/>
          </w:tcPr>
          <w:p w14:paraId="1A62C74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03" w:type="pct"/>
            <w:gridSpan w:val="2"/>
          </w:tcPr>
          <w:p w14:paraId="5A84726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r>
      <w:tr w:rsidR="008F0CFF" w:rsidRPr="00BC2340" w14:paraId="7ED43332" w14:textId="77777777" w:rsidTr="008F0CFF">
        <w:trPr>
          <w:trHeight w:val="20"/>
        </w:trPr>
        <w:tc>
          <w:tcPr>
            <w:tcW w:w="2487" w:type="pct"/>
            <w:gridSpan w:val="3"/>
            <w:vMerge/>
            <w:vAlign w:val="center"/>
          </w:tcPr>
          <w:p w14:paraId="288FFA50"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shd w:val="clear" w:color="auto" w:fill="auto"/>
          </w:tcPr>
          <w:p w14:paraId="3682A23C"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8" w:type="pct"/>
            <w:gridSpan w:val="3"/>
            <w:shd w:val="clear" w:color="auto" w:fill="auto"/>
            <w:noWrap/>
          </w:tcPr>
          <w:p w14:paraId="4C96A31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8868,9</w:t>
            </w:r>
          </w:p>
        </w:tc>
        <w:tc>
          <w:tcPr>
            <w:tcW w:w="337" w:type="pct"/>
            <w:shd w:val="clear" w:color="auto" w:fill="auto"/>
          </w:tcPr>
          <w:p w14:paraId="49FBE4F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780,0</w:t>
            </w:r>
          </w:p>
        </w:tc>
        <w:tc>
          <w:tcPr>
            <w:tcW w:w="346" w:type="pct"/>
            <w:gridSpan w:val="3"/>
            <w:shd w:val="clear" w:color="auto" w:fill="auto"/>
          </w:tcPr>
          <w:p w14:paraId="5F8C1E10"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5 750,0</w:t>
            </w:r>
          </w:p>
        </w:tc>
        <w:tc>
          <w:tcPr>
            <w:tcW w:w="343" w:type="pct"/>
            <w:gridSpan w:val="2"/>
            <w:shd w:val="clear" w:color="auto" w:fill="auto"/>
          </w:tcPr>
          <w:p w14:paraId="1D6A4473" w14:textId="5C246D20" w:rsidR="008F0CFF" w:rsidRPr="00BC2340" w:rsidRDefault="00B63648" w:rsidP="00B6364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463</w:t>
            </w:r>
            <w:r w:rsidR="008F0CFF" w:rsidRPr="00BC2340">
              <w:rPr>
                <w:rFonts w:ascii="Times New Roman" w:eastAsia="Times New Roman" w:hAnsi="Times New Roman" w:cs="Times New Roman"/>
                <w:lang w:eastAsia="ru-RU"/>
              </w:rPr>
              <w:t>,</w:t>
            </w:r>
            <w:r>
              <w:rPr>
                <w:rFonts w:ascii="Times New Roman" w:eastAsia="Times New Roman" w:hAnsi="Times New Roman" w:cs="Times New Roman"/>
                <w:lang w:eastAsia="ru-RU"/>
              </w:rPr>
              <w:t>0</w:t>
            </w:r>
          </w:p>
        </w:tc>
        <w:tc>
          <w:tcPr>
            <w:tcW w:w="300" w:type="pct"/>
            <w:gridSpan w:val="3"/>
          </w:tcPr>
          <w:p w14:paraId="10D0B43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c>
          <w:tcPr>
            <w:tcW w:w="303" w:type="pct"/>
            <w:gridSpan w:val="2"/>
          </w:tcPr>
          <w:p w14:paraId="319D690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r>
      <w:tr w:rsidR="008F0CFF" w:rsidRPr="00BC2340" w14:paraId="48BE3C56" w14:textId="77777777" w:rsidTr="008F0CFF">
        <w:trPr>
          <w:trHeight w:val="20"/>
        </w:trPr>
        <w:tc>
          <w:tcPr>
            <w:tcW w:w="2487" w:type="pct"/>
            <w:gridSpan w:val="3"/>
            <w:vMerge/>
            <w:vAlign w:val="center"/>
          </w:tcPr>
          <w:p w14:paraId="2DBD01B2"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shd w:val="clear" w:color="auto" w:fill="auto"/>
          </w:tcPr>
          <w:p w14:paraId="46F6DF4F"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в том числе:</w:t>
            </w:r>
          </w:p>
        </w:tc>
        <w:tc>
          <w:tcPr>
            <w:tcW w:w="348" w:type="pct"/>
            <w:gridSpan w:val="3"/>
            <w:shd w:val="clear" w:color="auto" w:fill="auto"/>
            <w:noWrap/>
          </w:tcPr>
          <w:p w14:paraId="07E1A4C8" w14:textId="77777777" w:rsidR="008F0CFF" w:rsidRPr="00BC2340" w:rsidRDefault="008F0CFF" w:rsidP="00D822CF">
            <w:pPr>
              <w:spacing w:after="0" w:line="240" w:lineRule="auto"/>
              <w:jc w:val="center"/>
              <w:rPr>
                <w:rFonts w:ascii="Times New Roman" w:hAnsi="Times New Roman" w:cs="Times New Roman"/>
              </w:rPr>
            </w:pPr>
          </w:p>
        </w:tc>
        <w:tc>
          <w:tcPr>
            <w:tcW w:w="337" w:type="pct"/>
            <w:shd w:val="clear" w:color="auto" w:fill="auto"/>
          </w:tcPr>
          <w:p w14:paraId="767B4047" w14:textId="77777777" w:rsidR="008F0CFF" w:rsidRPr="00BC2340" w:rsidRDefault="008F0CFF" w:rsidP="00D822CF">
            <w:pPr>
              <w:spacing w:after="0" w:line="240" w:lineRule="auto"/>
              <w:jc w:val="center"/>
              <w:rPr>
                <w:rFonts w:ascii="Times New Roman" w:hAnsi="Times New Roman" w:cs="Times New Roman"/>
              </w:rPr>
            </w:pPr>
          </w:p>
        </w:tc>
        <w:tc>
          <w:tcPr>
            <w:tcW w:w="346" w:type="pct"/>
            <w:gridSpan w:val="3"/>
            <w:shd w:val="clear" w:color="auto" w:fill="auto"/>
          </w:tcPr>
          <w:p w14:paraId="715DE9C3" w14:textId="77777777" w:rsidR="008F0CFF" w:rsidRPr="00BC2340" w:rsidRDefault="008F0CFF" w:rsidP="00D822CF">
            <w:pPr>
              <w:spacing w:after="0" w:line="240" w:lineRule="auto"/>
              <w:jc w:val="center"/>
              <w:rPr>
                <w:rFonts w:ascii="Times New Roman" w:hAnsi="Times New Roman" w:cs="Times New Roman"/>
              </w:rPr>
            </w:pPr>
          </w:p>
        </w:tc>
        <w:tc>
          <w:tcPr>
            <w:tcW w:w="343" w:type="pct"/>
            <w:gridSpan w:val="2"/>
            <w:shd w:val="clear" w:color="auto" w:fill="auto"/>
          </w:tcPr>
          <w:p w14:paraId="3ADDD55A" w14:textId="77777777" w:rsidR="008F0CFF" w:rsidRPr="00BC2340" w:rsidRDefault="008F0CFF" w:rsidP="00D822CF">
            <w:pPr>
              <w:spacing w:after="0" w:line="240" w:lineRule="auto"/>
              <w:jc w:val="center"/>
              <w:rPr>
                <w:rFonts w:ascii="Times New Roman" w:hAnsi="Times New Roman" w:cs="Times New Roman"/>
              </w:rPr>
            </w:pPr>
          </w:p>
        </w:tc>
        <w:tc>
          <w:tcPr>
            <w:tcW w:w="300" w:type="pct"/>
            <w:gridSpan w:val="3"/>
          </w:tcPr>
          <w:p w14:paraId="6B4EACB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303" w:type="pct"/>
            <w:gridSpan w:val="2"/>
          </w:tcPr>
          <w:p w14:paraId="4445E710"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r>
      <w:tr w:rsidR="008F0CFF" w:rsidRPr="00BC2340" w14:paraId="213BBA96" w14:textId="77777777" w:rsidTr="008F0CFF">
        <w:trPr>
          <w:trHeight w:val="20"/>
        </w:trPr>
        <w:tc>
          <w:tcPr>
            <w:tcW w:w="2487" w:type="pct"/>
            <w:gridSpan w:val="3"/>
            <w:vMerge/>
            <w:vAlign w:val="center"/>
          </w:tcPr>
          <w:p w14:paraId="451D7BD2"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shd w:val="clear" w:color="auto" w:fill="auto"/>
          </w:tcPr>
          <w:p w14:paraId="1723F332"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 xml:space="preserve">средства бюджета района </w:t>
            </w:r>
          </w:p>
        </w:tc>
        <w:tc>
          <w:tcPr>
            <w:tcW w:w="348" w:type="pct"/>
            <w:gridSpan w:val="3"/>
            <w:shd w:val="clear" w:color="auto" w:fill="auto"/>
            <w:noWrap/>
          </w:tcPr>
          <w:p w14:paraId="593578B7"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8459,8</w:t>
            </w:r>
          </w:p>
        </w:tc>
        <w:tc>
          <w:tcPr>
            <w:tcW w:w="337" w:type="pct"/>
            <w:shd w:val="clear" w:color="auto" w:fill="auto"/>
          </w:tcPr>
          <w:p w14:paraId="7364DD1E"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780,0</w:t>
            </w:r>
          </w:p>
        </w:tc>
        <w:tc>
          <w:tcPr>
            <w:tcW w:w="346" w:type="pct"/>
            <w:gridSpan w:val="3"/>
            <w:shd w:val="clear" w:color="auto" w:fill="auto"/>
          </w:tcPr>
          <w:p w14:paraId="7F83C387"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5 589,9</w:t>
            </w:r>
          </w:p>
        </w:tc>
        <w:tc>
          <w:tcPr>
            <w:tcW w:w="343" w:type="pct"/>
            <w:gridSpan w:val="2"/>
            <w:shd w:val="clear" w:color="auto" w:fill="auto"/>
          </w:tcPr>
          <w:p w14:paraId="7CF10727" w14:textId="0BEE1C11" w:rsidR="008F0CFF" w:rsidRPr="00BC2340" w:rsidRDefault="00B63648" w:rsidP="00B63648">
            <w:pPr>
              <w:spacing w:after="0" w:line="240" w:lineRule="auto"/>
              <w:jc w:val="center"/>
              <w:rPr>
                <w:rFonts w:ascii="Times New Roman" w:hAnsi="Times New Roman" w:cs="Times New Roman"/>
              </w:rPr>
            </w:pPr>
            <w:r>
              <w:rPr>
                <w:rFonts w:ascii="Times New Roman" w:hAnsi="Times New Roman" w:cs="Times New Roman"/>
              </w:rPr>
              <w:t>214</w:t>
            </w:r>
            <w:r w:rsidR="008F0CFF" w:rsidRPr="00BC2340">
              <w:rPr>
                <w:rFonts w:ascii="Times New Roman" w:hAnsi="Times New Roman" w:cs="Times New Roman"/>
              </w:rPr>
              <w:t>,</w:t>
            </w:r>
            <w:r w:rsidR="00D611B9">
              <w:rPr>
                <w:rFonts w:ascii="Times New Roman" w:hAnsi="Times New Roman" w:cs="Times New Roman"/>
              </w:rPr>
              <w:t>0</w:t>
            </w:r>
          </w:p>
        </w:tc>
        <w:tc>
          <w:tcPr>
            <w:tcW w:w="300" w:type="pct"/>
            <w:gridSpan w:val="3"/>
          </w:tcPr>
          <w:p w14:paraId="45AC5FC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c>
          <w:tcPr>
            <w:tcW w:w="303" w:type="pct"/>
            <w:gridSpan w:val="2"/>
          </w:tcPr>
          <w:p w14:paraId="00E30B7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r>
      <w:tr w:rsidR="008F0CFF" w:rsidRPr="00BC2340" w14:paraId="510E215A" w14:textId="77777777" w:rsidTr="008F0CFF">
        <w:trPr>
          <w:trHeight w:val="20"/>
        </w:trPr>
        <w:tc>
          <w:tcPr>
            <w:tcW w:w="2487" w:type="pct"/>
            <w:gridSpan w:val="3"/>
            <w:vMerge/>
            <w:vAlign w:val="center"/>
          </w:tcPr>
          <w:p w14:paraId="0B71C49E"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shd w:val="clear" w:color="auto" w:fill="auto"/>
          </w:tcPr>
          <w:p w14:paraId="2690A240"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 xml:space="preserve">средства бюджета района на </w:t>
            </w:r>
            <w:proofErr w:type="spellStart"/>
            <w:r w:rsidRPr="00BC2340">
              <w:rPr>
                <w:rFonts w:ascii="Times New Roman" w:hAnsi="Times New Roman" w:cs="Times New Roman"/>
              </w:rPr>
              <w:t>софинансиро-вание</w:t>
            </w:r>
            <w:proofErr w:type="spellEnd"/>
            <w:r w:rsidRPr="00BC2340">
              <w:rPr>
                <w:rFonts w:ascii="Times New Roman" w:hAnsi="Times New Roman" w:cs="Times New Roman"/>
              </w:rPr>
              <w:t xml:space="preserve"> расходов за счет средств бюджета автономного округа</w:t>
            </w:r>
          </w:p>
        </w:tc>
        <w:tc>
          <w:tcPr>
            <w:tcW w:w="348" w:type="pct"/>
            <w:gridSpan w:val="3"/>
            <w:shd w:val="clear" w:color="auto" w:fill="auto"/>
            <w:noWrap/>
          </w:tcPr>
          <w:p w14:paraId="15AD3FF7"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409,1</w:t>
            </w:r>
          </w:p>
        </w:tc>
        <w:tc>
          <w:tcPr>
            <w:tcW w:w="337" w:type="pct"/>
            <w:shd w:val="clear" w:color="auto" w:fill="auto"/>
          </w:tcPr>
          <w:p w14:paraId="327BA63C"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00,0</w:t>
            </w:r>
          </w:p>
        </w:tc>
        <w:tc>
          <w:tcPr>
            <w:tcW w:w="346" w:type="pct"/>
            <w:gridSpan w:val="3"/>
            <w:shd w:val="clear" w:color="auto" w:fill="auto"/>
          </w:tcPr>
          <w:p w14:paraId="4CA5102B"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160,1</w:t>
            </w:r>
          </w:p>
        </w:tc>
        <w:tc>
          <w:tcPr>
            <w:tcW w:w="343" w:type="pct"/>
            <w:gridSpan w:val="2"/>
            <w:shd w:val="clear" w:color="auto" w:fill="auto"/>
          </w:tcPr>
          <w:p w14:paraId="736A24F0"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249,0</w:t>
            </w:r>
          </w:p>
        </w:tc>
        <w:tc>
          <w:tcPr>
            <w:tcW w:w="300" w:type="pct"/>
            <w:gridSpan w:val="3"/>
          </w:tcPr>
          <w:p w14:paraId="4A17EF2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03" w:type="pct"/>
            <w:gridSpan w:val="2"/>
          </w:tcPr>
          <w:p w14:paraId="133E1DE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r>
      <w:tr w:rsidR="008F0CFF" w:rsidRPr="00BC2340" w14:paraId="0CC64DA3" w14:textId="77777777" w:rsidTr="00D16488">
        <w:trPr>
          <w:trHeight w:val="20"/>
        </w:trPr>
        <w:tc>
          <w:tcPr>
            <w:tcW w:w="5000" w:type="pct"/>
            <w:gridSpan w:val="18"/>
            <w:shd w:val="clear" w:color="auto" w:fill="auto"/>
            <w:hideMark/>
          </w:tcPr>
          <w:p w14:paraId="26224BE5"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 том числе:</w:t>
            </w:r>
          </w:p>
        </w:tc>
      </w:tr>
      <w:tr w:rsidR="008F0CFF" w:rsidRPr="00BC2340" w14:paraId="7FE52266" w14:textId="77777777" w:rsidTr="008F0CFF">
        <w:trPr>
          <w:trHeight w:val="20"/>
        </w:trPr>
        <w:tc>
          <w:tcPr>
            <w:tcW w:w="2487" w:type="pct"/>
            <w:gridSpan w:val="3"/>
            <w:vMerge w:val="restart"/>
            <w:shd w:val="clear" w:color="auto" w:fill="auto"/>
            <w:hideMark/>
          </w:tcPr>
          <w:p w14:paraId="2E9D1798"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Инвестиции в объекты муниципальной собственности</w:t>
            </w:r>
          </w:p>
        </w:tc>
        <w:tc>
          <w:tcPr>
            <w:tcW w:w="535" w:type="pct"/>
            <w:shd w:val="clear" w:color="auto" w:fill="auto"/>
            <w:vAlign w:val="center"/>
            <w:hideMark/>
          </w:tcPr>
          <w:p w14:paraId="5B9EF098"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3" w:type="pct"/>
            <w:gridSpan w:val="2"/>
            <w:shd w:val="clear" w:color="auto" w:fill="auto"/>
            <w:noWrap/>
            <w:vAlign w:val="center"/>
          </w:tcPr>
          <w:p w14:paraId="7B80D0E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44" w:type="pct"/>
            <w:gridSpan w:val="3"/>
            <w:shd w:val="clear" w:color="auto" w:fill="auto"/>
            <w:vAlign w:val="center"/>
          </w:tcPr>
          <w:p w14:paraId="17DB3E6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44" w:type="pct"/>
            <w:gridSpan w:val="2"/>
            <w:shd w:val="clear" w:color="auto" w:fill="auto"/>
            <w:vAlign w:val="center"/>
          </w:tcPr>
          <w:p w14:paraId="50F4F0D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47" w:type="pct"/>
            <w:gridSpan w:val="3"/>
            <w:shd w:val="clear" w:color="auto" w:fill="auto"/>
            <w:vAlign w:val="center"/>
          </w:tcPr>
          <w:p w14:paraId="5FC9687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00" w:type="pct"/>
            <w:gridSpan w:val="3"/>
          </w:tcPr>
          <w:p w14:paraId="4CBA563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299" w:type="pct"/>
          </w:tcPr>
          <w:p w14:paraId="2389FE1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r>
      <w:tr w:rsidR="008F0CFF" w:rsidRPr="00BC2340" w14:paraId="070C7585" w14:textId="77777777" w:rsidTr="008F0CFF">
        <w:trPr>
          <w:trHeight w:val="20"/>
        </w:trPr>
        <w:tc>
          <w:tcPr>
            <w:tcW w:w="2487" w:type="pct"/>
            <w:gridSpan w:val="3"/>
            <w:vMerge/>
            <w:vAlign w:val="center"/>
            <w:hideMark/>
          </w:tcPr>
          <w:p w14:paraId="14659ACB"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shd w:val="clear" w:color="auto" w:fill="auto"/>
            <w:vAlign w:val="center"/>
            <w:hideMark/>
          </w:tcPr>
          <w:p w14:paraId="18F01B6A"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 xml:space="preserve">бюджет района </w:t>
            </w:r>
          </w:p>
        </w:tc>
        <w:tc>
          <w:tcPr>
            <w:tcW w:w="343" w:type="pct"/>
            <w:gridSpan w:val="2"/>
            <w:shd w:val="clear" w:color="auto" w:fill="auto"/>
            <w:noWrap/>
            <w:vAlign w:val="center"/>
          </w:tcPr>
          <w:p w14:paraId="4E5877CA"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44" w:type="pct"/>
            <w:gridSpan w:val="3"/>
            <w:shd w:val="clear" w:color="auto" w:fill="auto"/>
            <w:vAlign w:val="center"/>
          </w:tcPr>
          <w:p w14:paraId="32F868C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44" w:type="pct"/>
            <w:gridSpan w:val="2"/>
            <w:shd w:val="clear" w:color="auto" w:fill="auto"/>
            <w:vAlign w:val="center"/>
          </w:tcPr>
          <w:p w14:paraId="7ED7B54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47" w:type="pct"/>
            <w:gridSpan w:val="3"/>
            <w:shd w:val="clear" w:color="auto" w:fill="auto"/>
            <w:vAlign w:val="center"/>
          </w:tcPr>
          <w:p w14:paraId="3452B76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00" w:type="pct"/>
            <w:gridSpan w:val="3"/>
          </w:tcPr>
          <w:p w14:paraId="64534E20"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299" w:type="pct"/>
          </w:tcPr>
          <w:p w14:paraId="6AE8FBB0"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r>
      <w:tr w:rsidR="008F0CFF" w:rsidRPr="00BC2340" w14:paraId="5B171324" w14:textId="77777777" w:rsidTr="008F0CFF">
        <w:trPr>
          <w:trHeight w:val="20"/>
        </w:trPr>
        <w:tc>
          <w:tcPr>
            <w:tcW w:w="2487" w:type="pct"/>
            <w:gridSpan w:val="3"/>
            <w:vMerge w:val="restart"/>
            <w:shd w:val="clear" w:color="auto" w:fill="auto"/>
            <w:hideMark/>
          </w:tcPr>
          <w:p w14:paraId="0405160F"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Прочие расходы</w:t>
            </w:r>
          </w:p>
        </w:tc>
        <w:tc>
          <w:tcPr>
            <w:tcW w:w="535" w:type="pct"/>
            <w:shd w:val="clear" w:color="auto" w:fill="auto"/>
            <w:hideMark/>
          </w:tcPr>
          <w:p w14:paraId="522BED67"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всего</w:t>
            </w:r>
          </w:p>
        </w:tc>
        <w:tc>
          <w:tcPr>
            <w:tcW w:w="343" w:type="pct"/>
            <w:gridSpan w:val="2"/>
            <w:shd w:val="clear" w:color="auto" w:fill="auto"/>
            <w:noWrap/>
          </w:tcPr>
          <w:p w14:paraId="7A3F6BD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9082,3</w:t>
            </w:r>
          </w:p>
        </w:tc>
        <w:tc>
          <w:tcPr>
            <w:tcW w:w="344" w:type="pct"/>
            <w:gridSpan w:val="3"/>
            <w:shd w:val="clear" w:color="auto" w:fill="auto"/>
          </w:tcPr>
          <w:p w14:paraId="6E193F1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780,0</w:t>
            </w:r>
          </w:p>
        </w:tc>
        <w:tc>
          <w:tcPr>
            <w:tcW w:w="344" w:type="pct"/>
            <w:gridSpan w:val="2"/>
            <w:shd w:val="clear" w:color="auto" w:fill="auto"/>
          </w:tcPr>
          <w:p w14:paraId="59965ED9"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5 856,7</w:t>
            </w:r>
          </w:p>
        </w:tc>
        <w:tc>
          <w:tcPr>
            <w:tcW w:w="347" w:type="pct"/>
            <w:gridSpan w:val="3"/>
            <w:shd w:val="clear" w:color="auto" w:fill="auto"/>
          </w:tcPr>
          <w:p w14:paraId="78C190A8" w14:textId="540D30A5" w:rsidR="008F0CFF" w:rsidRPr="00BC2340" w:rsidRDefault="008F0CFF" w:rsidP="00357090">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5</w:t>
            </w:r>
            <w:r w:rsidR="00357090">
              <w:rPr>
                <w:rFonts w:ascii="Times New Roman" w:eastAsia="Times New Roman" w:hAnsi="Times New Roman" w:cs="Times New Roman"/>
                <w:lang w:eastAsia="ru-RU"/>
              </w:rPr>
              <w:t>69</w:t>
            </w:r>
            <w:r w:rsidRPr="00BC2340">
              <w:rPr>
                <w:rFonts w:ascii="Times New Roman" w:eastAsia="Times New Roman" w:hAnsi="Times New Roman" w:cs="Times New Roman"/>
                <w:lang w:eastAsia="ru-RU"/>
              </w:rPr>
              <w:t>,</w:t>
            </w:r>
            <w:r w:rsidR="00357090">
              <w:rPr>
                <w:rFonts w:ascii="Times New Roman" w:eastAsia="Times New Roman" w:hAnsi="Times New Roman" w:cs="Times New Roman"/>
                <w:lang w:eastAsia="ru-RU"/>
              </w:rPr>
              <w:t>7</w:t>
            </w:r>
          </w:p>
        </w:tc>
        <w:tc>
          <w:tcPr>
            <w:tcW w:w="300" w:type="pct"/>
            <w:gridSpan w:val="3"/>
          </w:tcPr>
          <w:p w14:paraId="34D7777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c>
          <w:tcPr>
            <w:tcW w:w="299" w:type="pct"/>
          </w:tcPr>
          <w:p w14:paraId="490EE29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r>
      <w:tr w:rsidR="008F0CFF" w:rsidRPr="00BC2340" w14:paraId="04919DC2" w14:textId="77777777" w:rsidTr="008F0CFF">
        <w:trPr>
          <w:trHeight w:val="20"/>
        </w:trPr>
        <w:tc>
          <w:tcPr>
            <w:tcW w:w="2487" w:type="pct"/>
            <w:gridSpan w:val="3"/>
            <w:vMerge/>
            <w:shd w:val="clear" w:color="auto" w:fill="auto"/>
          </w:tcPr>
          <w:p w14:paraId="1F4641F1"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shd w:val="clear" w:color="auto" w:fill="auto"/>
          </w:tcPr>
          <w:p w14:paraId="655C89AC"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автономного округа</w:t>
            </w:r>
          </w:p>
        </w:tc>
        <w:tc>
          <w:tcPr>
            <w:tcW w:w="343" w:type="pct"/>
            <w:gridSpan w:val="2"/>
            <w:shd w:val="clear" w:color="auto" w:fill="auto"/>
            <w:noWrap/>
          </w:tcPr>
          <w:p w14:paraId="2A1A847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213,4</w:t>
            </w:r>
          </w:p>
        </w:tc>
        <w:tc>
          <w:tcPr>
            <w:tcW w:w="344" w:type="pct"/>
            <w:gridSpan w:val="3"/>
            <w:shd w:val="clear" w:color="auto" w:fill="auto"/>
          </w:tcPr>
          <w:p w14:paraId="5659BD0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44" w:type="pct"/>
            <w:gridSpan w:val="2"/>
            <w:shd w:val="clear" w:color="auto" w:fill="auto"/>
          </w:tcPr>
          <w:p w14:paraId="4BB5748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106,7</w:t>
            </w:r>
          </w:p>
        </w:tc>
        <w:tc>
          <w:tcPr>
            <w:tcW w:w="347" w:type="pct"/>
            <w:gridSpan w:val="3"/>
            <w:shd w:val="clear" w:color="auto" w:fill="auto"/>
          </w:tcPr>
          <w:p w14:paraId="0B45629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106,7</w:t>
            </w:r>
          </w:p>
        </w:tc>
        <w:tc>
          <w:tcPr>
            <w:tcW w:w="300" w:type="pct"/>
            <w:gridSpan w:val="3"/>
          </w:tcPr>
          <w:p w14:paraId="7FE365F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299" w:type="pct"/>
          </w:tcPr>
          <w:p w14:paraId="51CB6FE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r>
      <w:tr w:rsidR="008F0CFF" w:rsidRPr="00BC2340" w14:paraId="536C6090" w14:textId="77777777" w:rsidTr="008F0CFF">
        <w:trPr>
          <w:trHeight w:val="20"/>
        </w:trPr>
        <w:tc>
          <w:tcPr>
            <w:tcW w:w="2487" w:type="pct"/>
            <w:gridSpan w:val="3"/>
            <w:vMerge/>
            <w:vAlign w:val="center"/>
            <w:hideMark/>
          </w:tcPr>
          <w:p w14:paraId="615DD9F7"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shd w:val="clear" w:color="auto" w:fill="auto"/>
            <w:hideMark/>
          </w:tcPr>
          <w:p w14:paraId="687FC54D"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3" w:type="pct"/>
            <w:gridSpan w:val="2"/>
            <w:shd w:val="clear" w:color="auto" w:fill="auto"/>
            <w:noWrap/>
          </w:tcPr>
          <w:p w14:paraId="08C0FC6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8868,9</w:t>
            </w:r>
          </w:p>
        </w:tc>
        <w:tc>
          <w:tcPr>
            <w:tcW w:w="344" w:type="pct"/>
            <w:gridSpan w:val="3"/>
            <w:shd w:val="clear" w:color="auto" w:fill="auto"/>
          </w:tcPr>
          <w:p w14:paraId="6E9EF42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780,0</w:t>
            </w:r>
          </w:p>
        </w:tc>
        <w:tc>
          <w:tcPr>
            <w:tcW w:w="344" w:type="pct"/>
            <w:gridSpan w:val="2"/>
            <w:shd w:val="clear" w:color="auto" w:fill="auto"/>
          </w:tcPr>
          <w:p w14:paraId="630A1B2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5 750,0</w:t>
            </w:r>
          </w:p>
        </w:tc>
        <w:tc>
          <w:tcPr>
            <w:tcW w:w="347" w:type="pct"/>
            <w:gridSpan w:val="3"/>
            <w:shd w:val="clear" w:color="auto" w:fill="auto"/>
          </w:tcPr>
          <w:p w14:paraId="15C0284B" w14:textId="1B042B96" w:rsidR="008F0CFF" w:rsidRPr="00BC2340" w:rsidRDefault="007B64C4" w:rsidP="007B64C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463</w:t>
            </w:r>
            <w:r w:rsidR="008F0CFF" w:rsidRPr="00BC2340">
              <w:rPr>
                <w:rFonts w:ascii="Times New Roman" w:eastAsia="Times New Roman" w:hAnsi="Times New Roman" w:cs="Times New Roman"/>
                <w:lang w:eastAsia="ru-RU"/>
              </w:rPr>
              <w:t>,</w:t>
            </w:r>
            <w:r>
              <w:rPr>
                <w:rFonts w:ascii="Times New Roman" w:eastAsia="Times New Roman" w:hAnsi="Times New Roman" w:cs="Times New Roman"/>
                <w:lang w:eastAsia="ru-RU"/>
              </w:rPr>
              <w:t>0</w:t>
            </w:r>
          </w:p>
        </w:tc>
        <w:tc>
          <w:tcPr>
            <w:tcW w:w="300" w:type="pct"/>
            <w:gridSpan w:val="3"/>
          </w:tcPr>
          <w:p w14:paraId="07D6948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c>
          <w:tcPr>
            <w:tcW w:w="299" w:type="pct"/>
          </w:tcPr>
          <w:p w14:paraId="4E0C92E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r>
      <w:tr w:rsidR="008F0CFF" w:rsidRPr="00BC2340" w14:paraId="56C98A1A" w14:textId="77777777" w:rsidTr="008F0CFF">
        <w:trPr>
          <w:trHeight w:val="20"/>
        </w:trPr>
        <w:tc>
          <w:tcPr>
            <w:tcW w:w="2487" w:type="pct"/>
            <w:gridSpan w:val="3"/>
            <w:vMerge/>
            <w:vAlign w:val="center"/>
          </w:tcPr>
          <w:p w14:paraId="7FC15A70"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shd w:val="clear" w:color="auto" w:fill="auto"/>
          </w:tcPr>
          <w:p w14:paraId="37B76AA2"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В том числе:</w:t>
            </w:r>
          </w:p>
        </w:tc>
        <w:tc>
          <w:tcPr>
            <w:tcW w:w="343" w:type="pct"/>
            <w:gridSpan w:val="2"/>
            <w:shd w:val="clear" w:color="auto" w:fill="auto"/>
            <w:noWrap/>
          </w:tcPr>
          <w:p w14:paraId="12828AB7" w14:textId="77777777" w:rsidR="008F0CFF" w:rsidRPr="00BC2340" w:rsidRDefault="008F0CFF" w:rsidP="00D822CF">
            <w:pPr>
              <w:spacing w:after="0" w:line="240" w:lineRule="auto"/>
              <w:jc w:val="center"/>
              <w:rPr>
                <w:rFonts w:ascii="Times New Roman" w:hAnsi="Times New Roman" w:cs="Times New Roman"/>
              </w:rPr>
            </w:pPr>
          </w:p>
        </w:tc>
        <w:tc>
          <w:tcPr>
            <w:tcW w:w="344" w:type="pct"/>
            <w:gridSpan w:val="3"/>
            <w:shd w:val="clear" w:color="auto" w:fill="auto"/>
          </w:tcPr>
          <w:p w14:paraId="35105B5C" w14:textId="77777777" w:rsidR="008F0CFF" w:rsidRPr="00BC2340" w:rsidRDefault="008F0CFF" w:rsidP="00D822CF">
            <w:pPr>
              <w:spacing w:after="0" w:line="240" w:lineRule="auto"/>
              <w:jc w:val="center"/>
              <w:rPr>
                <w:rFonts w:ascii="Times New Roman" w:hAnsi="Times New Roman" w:cs="Times New Roman"/>
              </w:rPr>
            </w:pPr>
          </w:p>
        </w:tc>
        <w:tc>
          <w:tcPr>
            <w:tcW w:w="344" w:type="pct"/>
            <w:gridSpan w:val="2"/>
            <w:shd w:val="clear" w:color="auto" w:fill="auto"/>
          </w:tcPr>
          <w:p w14:paraId="4F8D99D5" w14:textId="77777777" w:rsidR="008F0CFF" w:rsidRPr="00BC2340" w:rsidRDefault="008F0CFF" w:rsidP="00D822CF">
            <w:pPr>
              <w:spacing w:after="0" w:line="240" w:lineRule="auto"/>
              <w:jc w:val="center"/>
              <w:rPr>
                <w:rFonts w:ascii="Times New Roman" w:hAnsi="Times New Roman" w:cs="Times New Roman"/>
              </w:rPr>
            </w:pPr>
          </w:p>
        </w:tc>
        <w:tc>
          <w:tcPr>
            <w:tcW w:w="347" w:type="pct"/>
            <w:gridSpan w:val="3"/>
            <w:shd w:val="clear" w:color="auto" w:fill="auto"/>
          </w:tcPr>
          <w:p w14:paraId="0653702D" w14:textId="77777777" w:rsidR="008F0CFF" w:rsidRPr="00BC2340" w:rsidRDefault="008F0CFF" w:rsidP="00D822CF">
            <w:pPr>
              <w:spacing w:after="0" w:line="240" w:lineRule="auto"/>
              <w:jc w:val="center"/>
              <w:rPr>
                <w:rFonts w:ascii="Times New Roman" w:hAnsi="Times New Roman" w:cs="Times New Roman"/>
              </w:rPr>
            </w:pPr>
          </w:p>
        </w:tc>
        <w:tc>
          <w:tcPr>
            <w:tcW w:w="300" w:type="pct"/>
            <w:gridSpan w:val="3"/>
          </w:tcPr>
          <w:p w14:paraId="4A03221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299" w:type="pct"/>
          </w:tcPr>
          <w:p w14:paraId="7540ECCE"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r>
      <w:tr w:rsidR="008F0CFF" w:rsidRPr="00BC2340" w14:paraId="5DDD5AEA" w14:textId="77777777" w:rsidTr="008F0CFF">
        <w:trPr>
          <w:trHeight w:val="20"/>
        </w:trPr>
        <w:tc>
          <w:tcPr>
            <w:tcW w:w="2487" w:type="pct"/>
            <w:gridSpan w:val="3"/>
            <w:vMerge/>
            <w:vAlign w:val="center"/>
          </w:tcPr>
          <w:p w14:paraId="0CC3FD9C"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shd w:val="clear" w:color="auto" w:fill="auto"/>
          </w:tcPr>
          <w:p w14:paraId="55E50E4E"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 xml:space="preserve">средства бюджета района </w:t>
            </w:r>
          </w:p>
        </w:tc>
        <w:tc>
          <w:tcPr>
            <w:tcW w:w="343" w:type="pct"/>
            <w:gridSpan w:val="2"/>
            <w:shd w:val="clear" w:color="auto" w:fill="auto"/>
            <w:noWrap/>
          </w:tcPr>
          <w:p w14:paraId="4F62AEDC"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8459,8</w:t>
            </w:r>
          </w:p>
        </w:tc>
        <w:tc>
          <w:tcPr>
            <w:tcW w:w="344" w:type="pct"/>
            <w:gridSpan w:val="3"/>
            <w:shd w:val="clear" w:color="auto" w:fill="auto"/>
          </w:tcPr>
          <w:p w14:paraId="17DB16AD"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780,0</w:t>
            </w:r>
          </w:p>
        </w:tc>
        <w:tc>
          <w:tcPr>
            <w:tcW w:w="344" w:type="pct"/>
            <w:gridSpan w:val="2"/>
            <w:shd w:val="clear" w:color="auto" w:fill="auto"/>
          </w:tcPr>
          <w:p w14:paraId="4B019BC7"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5 589,9</w:t>
            </w:r>
          </w:p>
        </w:tc>
        <w:tc>
          <w:tcPr>
            <w:tcW w:w="347" w:type="pct"/>
            <w:gridSpan w:val="3"/>
            <w:shd w:val="clear" w:color="auto" w:fill="auto"/>
          </w:tcPr>
          <w:p w14:paraId="17C1EC39" w14:textId="6CFC0519" w:rsidR="008F0CFF" w:rsidRPr="00BC2340" w:rsidRDefault="007B64C4" w:rsidP="007B64C4">
            <w:pPr>
              <w:spacing w:after="0" w:line="240" w:lineRule="auto"/>
              <w:jc w:val="center"/>
              <w:rPr>
                <w:rFonts w:ascii="Times New Roman" w:hAnsi="Times New Roman" w:cs="Times New Roman"/>
              </w:rPr>
            </w:pPr>
            <w:r>
              <w:rPr>
                <w:rFonts w:ascii="Times New Roman" w:hAnsi="Times New Roman" w:cs="Times New Roman"/>
              </w:rPr>
              <w:t>214</w:t>
            </w:r>
            <w:r w:rsidR="008F0CFF" w:rsidRPr="00BC2340">
              <w:rPr>
                <w:rFonts w:ascii="Times New Roman" w:hAnsi="Times New Roman" w:cs="Times New Roman"/>
              </w:rPr>
              <w:t>,</w:t>
            </w:r>
            <w:r>
              <w:rPr>
                <w:rFonts w:ascii="Times New Roman" w:hAnsi="Times New Roman" w:cs="Times New Roman"/>
              </w:rPr>
              <w:t>0</w:t>
            </w:r>
          </w:p>
        </w:tc>
        <w:tc>
          <w:tcPr>
            <w:tcW w:w="300" w:type="pct"/>
            <w:gridSpan w:val="3"/>
          </w:tcPr>
          <w:p w14:paraId="059012C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c>
          <w:tcPr>
            <w:tcW w:w="299" w:type="pct"/>
          </w:tcPr>
          <w:p w14:paraId="032C8455"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750,0</w:t>
            </w:r>
          </w:p>
        </w:tc>
      </w:tr>
      <w:tr w:rsidR="008F0CFF" w:rsidRPr="00BC2340" w14:paraId="1CFA64AD" w14:textId="77777777" w:rsidTr="008F0CFF">
        <w:trPr>
          <w:trHeight w:val="20"/>
        </w:trPr>
        <w:tc>
          <w:tcPr>
            <w:tcW w:w="2487" w:type="pct"/>
            <w:gridSpan w:val="3"/>
            <w:vMerge/>
            <w:vAlign w:val="center"/>
          </w:tcPr>
          <w:p w14:paraId="0FF59908"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5" w:type="pct"/>
            <w:shd w:val="clear" w:color="auto" w:fill="auto"/>
          </w:tcPr>
          <w:p w14:paraId="5BFC801A"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 xml:space="preserve">средства бюджета района на </w:t>
            </w:r>
            <w:proofErr w:type="spellStart"/>
            <w:r w:rsidRPr="00BC2340">
              <w:rPr>
                <w:rFonts w:ascii="Times New Roman" w:hAnsi="Times New Roman" w:cs="Times New Roman"/>
              </w:rPr>
              <w:t>софинансиро-вание</w:t>
            </w:r>
            <w:proofErr w:type="spellEnd"/>
            <w:r w:rsidRPr="00BC2340">
              <w:rPr>
                <w:rFonts w:ascii="Times New Roman" w:hAnsi="Times New Roman" w:cs="Times New Roman"/>
              </w:rPr>
              <w:t xml:space="preserve"> расходов за счет средств бюджета автономного округа</w:t>
            </w:r>
          </w:p>
        </w:tc>
        <w:tc>
          <w:tcPr>
            <w:tcW w:w="343" w:type="pct"/>
            <w:gridSpan w:val="2"/>
            <w:shd w:val="clear" w:color="auto" w:fill="auto"/>
            <w:noWrap/>
          </w:tcPr>
          <w:p w14:paraId="00CB4821"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409,1</w:t>
            </w:r>
          </w:p>
        </w:tc>
        <w:tc>
          <w:tcPr>
            <w:tcW w:w="344" w:type="pct"/>
            <w:gridSpan w:val="3"/>
            <w:shd w:val="clear" w:color="auto" w:fill="auto"/>
          </w:tcPr>
          <w:p w14:paraId="119AD5EF"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00,0</w:t>
            </w:r>
          </w:p>
        </w:tc>
        <w:tc>
          <w:tcPr>
            <w:tcW w:w="344" w:type="pct"/>
            <w:gridSpan w:val="2"/>
            <w:shd w:val="clear" w:color="auto" w:fill="auto"/>
          </w:tcPr>
          <w:p w14:paraId="7C0DF149"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160,1</w:t>
            </w:r>
          </w:p>
        </w:tc>
        <w:tc>
          <w:tcPr>
            <w:tcW w:w="347" w:type="pct"/>
            <w:gridSpan w:val="3"/>
            <w:shd w:val="clear" w:color="auto" w:fill="auto"/>
          </w:tcPr>
          <w:p w14:paraId="3DEE8374"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249,0</w:t>
            </w:r>
          </w:p>
        </w:tc>
        <w:tc>
          <w:tcPr>
            <w:tcW w:w="300" w:type="pct"/>
            <w:gridSpan w:val="3"/>
          </w:tcPr>
          <w:p w14:paraId="0235DA0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299" w:type="pct"/>
          </w:tcPr>
          <w:p w14:paraId="66F9ECB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r>
      <w:tr w:rsidR="008F0CFF" w:rsidRPr="00BC2340" w14:paraId="6D8A1799" w14:textId="77777777" w:rsidTr="00D16488">
        <w:trPr>
          <w:trHeight w:val="20"/>
        </w:trPr>
        <w:tc>
          <w:tcPr>
            <w:tcW w:w="5000" w:type="pct"/>
            <w:gridSpan w:val="18"/>
            <w:vAlign w:val="center"/>
          </w:tcPr>
          <w:p w14:paraId="4CF4FC9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В том числе:</w:t>
            </w:r>
          </w:p>
        </w:tc>
      </w:tr>
      <w:tr w:rsidR="008F0CFF" w:rsidRPr="00BC2340" w14:paraId="4D9346D3" w14:textId="77777777" w:rsidTr="008F0CFF">
        <w:trPr>
          <w:trHeight w:val="20"/>
        </w:trPr>
        <w:tc>
          <w:tcPr>
            <w:tcW w:w="2487" w:type="pct"/>
            <w:gridSpan w:val="3"/>
            <w:vMerge w:val="restart"/>
          </w:tcPr>
          <w:p w14:paraId="65B82903" w14:textId="77777777" w:rsidR="008F0CFF" w:rsidRPr="00BC2340" w:rsidRDefault="008F0CFF" w:rsidP="00D822CF">
            <w:pPr>
              <w:spacing w:after="0" w:line="240" w:lineRule="auto"/>
              <w:rPr>
                <w:rFonts w:ascii="Times New Roman" w:eastAsia="Times New Roman" w:hAnsi="Times New Roman" w:cs="Times New Roman"/>
                <w:lang w:eastAsia="ru-RU"/>
              </w:rPr>
            </w:pPr>
            <w:bookmarkStart w:id="9" w:name="_Hlk58846090"/>
            <w:r w:rsidRPr="00BC2340">
              <w:rPr>
                <w:rFonts w:ascii="Times New Roman" w:eastAsia="Times New Roman" w:hAnsi="Times New Roman" w:cs="Times New Roman"/>
                <w:lang w:eastAsia="ru-RU"/>
              </w:rPr>
              <w:t>Ответственный исполнитель</w:t>
            </w:r>
          </w:p>
          <w:p w14:paraId="650A4F99" w14:textId="7E49E4A9" w:rsidR="008F0CFF" w:rsidRPr="00BC2340" w:rsidRDefault="008F0CFF" w:rsidP="00D822C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BC2340">
              <w:rPr>
                <w:rFonts w:ascii="Times New Roman" w:eastAsia="Times New Roman" w:hAnsi="Times New Roman" w:cs="Times New Roman"/>
                <w:lang w:eastAsia="ru-RU"/>
              </w:rPr>
              <w:t>дминистрация Ханты-Мансийского района (</w:t>
            </w:r>
            <w:r w:rsidRPr="00BC2340">
              <w:rPr>
                <w:rFonts w:ascii="Times New Roman" w:hAnsi="Times New Roman" w:cs="Times New Roman"/>
              </w:rPr>
              <w:t>отдел по организации профилактики правонарушений</w:t>
            </w:r>
            <w:r w:rsidRPr="00BC2340">
              <w:rPr>
                <w:rFonts w:ascii="Times New Roman" w:eastAsia="Times New Roman" w:hAnsi="Times New Roman" w:cs="Times New Roman"/>
                <w:lang w:eastAsia="ru-RU"/>
              </w:rPr>
              <w:t>)</w:t>
            </w:r>
            <w:bookmarkEnd w:id="9"/>
          </w:p>
        </w:tc>
        <w:tc>
          <w:tcPr>
            <w:tcW w:w="539" w:type="pct"/>
            <w:gridSpan w:val="2"/>
            <w:shd w:val="clear" w:color="auto" w:fill="auto"/>
          </w:tcPr>
          <w:p w14:paraId="579C95EB"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всего</w:t>
            </w:r>
          </w:p>
        </w:tc>
        <w:tc>
          <w:tcPr>
            <w:tcW w:w="344" w:type="pct"/>
            <w:gridSpan w:val="2"/>
            <w:shd w:val="clear" w:color="auto" w:fill="auto"/>
            <w:noWrap/>
          </w:tcPr>
          <w:p w14:paraId="2D30437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4" w:type="pct"/>
            <w:gridSpan w:val="3"/>
            <w:shd w:val="clear" w:color="auto" w:fill="auto"/>
          </w:tcPr>
          <w:p w14:paraId="2F98358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2" w:type="pct"/>
            <w:gridSpan w:val="2"/>
            <w:shd w:val="clear" w:color="auto" w:fill="auto"/>
          </w:tcPr>
          <w:p w14:paraId="7D4AFA1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4" w:type="pct"/>
            <w:gridSpan w:val="2"/>
            <w:shd w:val="clear" w:color="auto" w:fill="auto"/>
          </w:tcPr>
          <w:p w14:paraId="406A754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294" w:type="pct"/>
          </w:tcPr>
          <w:p w14:paraId="4F2285C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5" w:type="pct"/>
            <w:gridSpan w:val="3"/>
          </w:tcPr>
          <w:p w14:paraId="7A73F53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3823B7D2" w14:textId="77777777" w:rsidTr="008F0CFF">
        <w:trPr>
          <w:trHeight w:val="20"/>
        </w:trPr>
        <w:tc>
          <w:tcPr>
            <w:tcW w:w="2487" w:type="pct"/>
            <w:gridSpan w:val="3"/>
            <w:vMerge/>
            <w:vAlign w:val="center"/>
          </w:tcPr>
          <w:p w14:paraId="2610F2A2"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9" w:type="pct"/>
            <w:gridSpan w:val="2"/>
            <w:shd w:val="clear" w:color="auto" w:fill="auto"/>
          </w:tcPr>
          <w:p w14:paraId="7338EC7E"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района</w:t>
            </w:r>
          </w:p>
        </w:tc>
        <w:tc>
          <w:tcPr>
            <w:tcW w:w="344" w:type="pct"/>
            <w:gridSpan w:val="2"/>
            <w:shd w:val="clear" w:color="auto" w:fill="auto"/>
            <w:noWrap/>
          </w:tcPr>
          <w:p w14:paraId="69D58E1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4" w:type="pct"/>
            <w:gridSpan w:val="3"/>
            <w:shd w:val="clear" w:color="auto" w:fill="auto"/>
          </w:tcPr>
          <w:p w14:paraId="40B8ECF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2" w:type="pct"/>
            <w:gridSpan w:val="2"/>
            <w:shd w:val="clear" w:color="auto" w:fill="auto"/>
          </w:tcPr>
          <w:p w14:paraId="1168573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4" w:type="pct"/>
            <w:gridSpan w:val="2"/>
            <w:shd w:val="clear" w:color="auto" w:fill="auto"/>
          </w:tcPr>
          <w:p w14:paraId="6AE6A063"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294" w:type="pct"/>
            <w:shd w:val="clear" w:color="auto" w:fill="auto"/>
          </w:tcPr>
          <w:p w14:paraId="2CA3D3C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5" w:type="pct"/>
            <w:gridSpan w:val="3"/>
            <w:shd w:val="clear" w:color="auto" w:fill="auto"/>
          </w:tcPr>
          <w:p w14:paraId="24003CA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466DD1E6" w14:textId="77777777" w:rsidTr="008F0CFF">
        <w:trPr>
          <w:trHeight w:val="20"/>
        </w:trPr>
        <w:tc>
          <w:tcPr>
            <w:tcW w:w="2487" w:type="pct"/>
            <w:gridSpan w:val="3"/>
            <w:vMerge w:val="restart"/>
          </w:tcPr>
          <w:p w14:paraId="5383F6DC" w14:textId="402A6D57" w:rsidR="008F0CFF" w:rsidRPr="00BC2340" w:rsidRDefault="008F0CFF" w:rsidP="00D822CF">
            <w:pPr>
              <w:spacing w:after="0" w:line="240" w:lineRule="auto"/>
              <w:rPr>
                <w:rFonts w:ascii="Times New Roman" w:eastAsia="Times New Roman" w:hAnsi="Times New Roman" w:cs="Times New Roman"/>
                <w:lang w:eastAsia="ru-RU"/>
              </w:rPr>
            </w:pPr>
            <w:bookmarkStart w:id="10" w:name="_Hlk58846134"/>
            <w:r w:rsidRPr="00BC2340">
              <w:rPr>
                <w:rFonts w:ascii="Times New Roman" w:eastAsia="Times New Roman" w:hAnsi="Times New Roman" w:cs="Times New Roman"/>
                <w:lang w:eastAsia="ru-RU"/>
              </w:rPr>
              <w:t xml:space="preserve">Соисполнитель 1 </w:t>
            </w:r>
            <w:r w:rsidRPr="00851F82">
              <w:rPr>
                <w:rFonts w:ascii="Times New Roman" w:hAnsi="Times New Roman" w:cs="Times New Roman"/>
              </w:rPr>
              <w:t>комитет по образованию</w:t>
            </w:r>
            <w:r w:rsidRPr="00851F82">
              <w:rPr>
                <w:rFonts w:ascii="Times New Roman" w:hAnsi="Times New Roman"/>
              </w:rPr>
              <w:t xml:space="preserve"> администрации Ханты-Мансийского района</w:t>
            </w:r>
            <w:r w:rsidRPr="00851F82">
              <w:rPr>
                <w:rFonts w:ascii="Times New Roman" w:hAnsi="Times New Roman" w:cs="Times New Roman"/>
              </w:rPr>
              <w:t xml:space="preserve">, </w:t>
            </w:r>
            <w:r w:rsidRPr="00851F82">
              <w:rPr>
                <w:rFonts w:ascii="Times New Roman" w:hAnsi="Times New Roman"/>
              </w:rPr>
              <w:t>(</w:t>
            </w:r>
            <w:r w:rsidRPr="00851F82">
              <w:rPr>
                <w:rFonts w:ascii="Times New Roman" w:hAnsi="Times New Roman" w:cs="Times New Roman"/>
              </w:rPr>
              <w:t>подведомственные образовательные организации</w:t>
            </w:r>
            <w:r w:rsidRPr="00851F82">
              <w:rPr>
                <w:rFonts w:ascii="Times New Roman" w:hAnsi="Times New Roman"/>
              </w:rPr>
              <w:t>)</w:t>
            </w:r>
            <w:bookmarkEnd w:id="10"/>
          </w:p>
        </w:tc>
        <w:tc>
          <w:tcPr>
            <w:tcW w:w="539" w:type="pct"/>
            <w:gridSpan w:val="2"/>
            <w:shd w:val="clear" w:color="auto" w:fill="auto"/>
          </w:tcPr>
          <w:p w14:paraId="08A22593"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всего</w:t>
            </w:r>
          </w:p>
        </w:tc>
        <w:tc>
          <w:tcPr>
            <w:tcW w:w="344" w:type="pct"/>
            <w:gridSpan w:val="2"/>
            <w:shd w:val="clear" w:color="auto" w:fill="auto"/>
            <w:noWrap/>
          </w:tcPr>
          <w:p w14:paraId="4F882F19"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5798,6</w:t>
            </w:r>
          </w:p>
        </w:tc>
        <w:tc>
          <w:tcPr>
            <w:tcW w:w="344" w:type="pct"/>
            <w:gridSpan w:val="3"/>
            <w:shd w:val="clear" w:color="auto" w:fill="auto"/>
          </w:tcPr>
          <w:p w14:paraId="3683C2DA"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30,0</w:t>
            </w:r>
          </w:p>
        </w:tc>
        <w:tc>
          <w:tcPr>
            <w:tcW w:w="342" w:type="pct"/>
            <w:gridSpan w:val="2"/>
            <w:shd w:val="clear" w:color="auto" w:fill="auto"/>
          </w:tcPr>
          <w:p w14:paraId="77D6E6D4"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4 448,0</w:t>
            </w:r>
          </w:p>
        </w:tc>
        <w:tc>
          <w:tcPr>
            <w:tcW w:w="344" w:type="pct"/>
            <w:gridSpan w:val="2"/>
            <w:shd w:val="clear" w:color="auto" w:fill="auto"/>
          </w:tcPr>
          <w:p w14:paraId="0A6257B8" w14:textId="2A3C0E4D" w:rsidR="008F0CFF" w:rsidRPr="00BC2340" w:rsidRDefault="007B64C4" w:rsidP="007B64C4">
            <w:pPr>
              <w:spacing w:after="0" w:line="240" w:lineRule="auto"/>
              <w:jc w:val="center"/>
              <w:rPr>
                <w:rFonts w:ascii="Times New Roman" w:hAnsi="Times New Roman" w:cs="Times New Roman"/>
              </w:rPr>
            </w:pPr>
            <w:r w:rsidRPr="007B64C4">
              <w:rPr>
                <w:rFonts w:ascii="Times New Roman" w:hAnsi="Times New Roman" w:cs="Times New Roman"/>
              </w:rPr>
              <w:t>569</w:t>
            </w:r>
            <w:r w:rsidR="008F0CFF" w:rsidRPr="007B64C4">
              <w:rPr>
                <w:rFonts w:ascii="Times New Roman" w:hAnsi="Times New Roman" w:cs="Times New Roman"/>
              </w:rPr>
              <w:t>,</w:t>
            </w:r>
            <w:r w:rsidRPr="007B64C4">
              <w:rPr>
                <w:rFonts w:ascii="Times New Roman" w:hAnsi="Times New Roman" w:cs="Times New Roman"/>
              </w:rPr>
              <w:t>7</w:t>
            </w:r>
          </w:p>
        </w:tc>
        <w:tc>
          <w:tcPr>
            <w:tcW w:w="294" w:type="pct"/>
            <w:shd w:val="clear" w:color="auto" w:fill="auto"/>
          </w:tcPr>
          <w:p w14:paraId="79CBD554" w14:textId="77777777" w:rsidR="008F0CFF" w:rsidRPr="007B64C4" w:rsidRDefault="008F0CFF" w:rsidP="00D822CF">
            <w:pPr>
              <w:spacing w:after="0" w:line="240" w:lineRule="auto"/>
              <w:jc w:val="center"/>
              <w:rPr>
                <w:rFonts w:ascii="Times New Roman" w:hAnsi="Times New Roman" w:cs="Times New Roman"/>
              </w:rPr>
            </w:pPr>
            <w:r w:rsidRPr="007B64C4">
              <w:rPr>
                <w:rFonts w:ascii="Times New Roman" w:hAnsi="Times New Roman" w:cs="Times New Roman"/>
              </w:rPr>
              <w:t>375,0</w:t>
            </w:r>
          </w:p>
        </w:tc>
        <w:tc>
          <w:tcPr>
            <w:tcW w:w="305" w:type="pct"/>
            <w:gridSpan w:val="3"/>
            <w:shd w:val="clear" w:color="auto" w:fill="auto"/>
          </w:tcPr>
          <w:p w14:paraId="1BC3ED28"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375,0</w:t>
            </w:r>
          </w:p>
        </w:tc>
      </w:tr>
      <w:tr w:rsidR="008F0CFF" w:rsidRPr="00BC2340" w14:paraId="0CEBE08C" w14:textId="77777777" w:rsidTr="008F0CFF">
        <w:trPr>
          <w:trHeight w:val="20"/>
        </w:trPr>
        <w:tc>
          <w:tcPr>
            <w:tcW w:w="2487" w:type="pct"/>
            <w:gridSpan w:val="3"/>
            <w:vMerge/>
          </w:tcPr>
          <w:p w14:paraId="7E1A517F"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9" w:type="pct"/>
            <w:gridSpan w:val="2"/>
            <w:shd w:val="clear" w:color="auto" w:fill="auto"/>
          </w:tcPr>
          <w:p w14:paraId="52B57962" w14:textId="77777777" w:rsidR="008F0CFF" w:rsidRPr="00BC2340" w:rsidRDefault="008F0CFF" w:rsidP="00D822CF">
            <w:pPr>
              <w:spacing w:after="0" w:line="240" w:lineRule="auto"/>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бюджет автономного округа</w:t>
            </w:r>
          </w:p>
        </w:tc>
        <w:tc>
          <w:tcPr>
            <w:tcW w:w="344" w:type="pct"/>
            <w:gridSpan w:val="2"/>
            <w:shd w:val="clear" w:color="auto" w:fill="auto"/>
            <w:noWrap/>
          </w:tcPr>
          <w:p w14:paraId="16FE955F"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213,4</w:t>
            </w:r>
          </w:p>
        </w:tc>
        <w:tc>
          <w:tcPr>
            <w:tcW w:w="344" w:type="pct"/>
            <w:gridSpan w:val="3"/>
            <w:shd w:val="clear" w:color="auto" w:fill="auto"/>
          </w:tcPr>
          <w:p w14:paraId="3FB51F26"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42" w:type="pct"/>
            <w:gridSpan w:val="2"/>
            <w:shd w:val="clear" w:color="auto" w:fill="auto"/>
          </w:tcPr>
          <w:p w14:paraId="2278D32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106,7</w:t>
            </w:r>
          </w:p>
        </w:tc>
        <w:tc>
          <w:tcPr>
            <w:tcW w:w="344" w:type="pct"/>
            <w:gridSpan w:val="2"/>
            <w:shd w:val="clear" w:color="auto" w:fill="auto"/>
          </w:tcPr>
          <w:p w14:paraId="1048D9DB"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106,7</w:t>
            </w:r>
          </w:p>
        </w:tc>
        <w:tc>
          <w:tcPr>
            <w:tcW w:w="294" w:type="pct"/>
            <w:shd w:val="clear" w:color="auto" w:fill="auto"/>
          </w:tcPr>
          <w:p w14:paraId="55DA6ED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c>
          <w:tcPr>
            <w:tcW w:w="305" w:type="pct"/>
            <w:gridSpan w:val="3"/>
            <w:shd w:val="clear" w:color="auto" w:fill="auto"/>
          </w:tcPr>
          <w:p w14:paraId="37DBF8F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w:t>
            </w:r>
          </w:p>
        </w:tc>
      </w:tr>
      <w:tr w:rsidR="008F0CFF" w:rsidRPr="00BC2340" w14:paraId="7FF5CB5A" w14:textId="77777777" w:rsidTr="008F0CFF">
        <w:trPr>
          <w:trHeight w:val="20"/>
        </w:trPr>
        <w:tc>
          <w:tcPr>
            <w:tcW w:w="2487" w:type="pct"/>
            <w:gridSpan w:val="3"/>
            <w:vMerge/>
          </w:tcPr>
          <w:p w14:paraId="50121E25"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9" w:type="pct"/>
            <w:gridSpan w:val="2"/>
            <w:shd w:val="clear" w:color="auto" w:fill="auto"/>
          </w:tcPr>
          <w:p w14:paraId="621B4FA0" w14:textId="77777777" w:rsidR="008F0CFF" w:rsidRPr="00BC2340" w:rsidRDefault="008F0CFF" w:rsidP="00D822CF">
            <w:pPr>
              <w:spacing w:after="0" w:line="240" w:lineRule="auto"/>
              <w:rPr>
                <w:rFonts w:ascii="Times New Roman" w:hAnsi="Times New Roman" w:cs="Times New Roman"/>
              </w:rPr>
            </w:pPr>
            <w:r w:rsidRPr="00BC2340">
              <w:rPr>
                <w:rFonts w:ascii="Times New Roman" w:eastAsia="Times New Roman" w:hAnsi="Times New Roman" w:cs="Times New Roman"/>
                <w:lang w:eastAsia="ru-RU"/>
              </w:rPr>
              <w:t>бюджет района</w:t>
            </w:r>
          </w:p>
        </w:tc>
        <w:tc>
          <w:tcPr>
            <w:tcW w:w="344" w:type="pct"/>
            <w:gridSpan w:val="2"/>
            <w:shd w:val="clear" w:color="auto" w:fill="auto"/>
            <w:noWrap/>
          </w:tcPr>
          <w:p w14:paraId="4CCA9354"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 5585,2</w:t>
            </w:r>
          </w:p>
        </w:tc>
        <w:tc>
          <w:tcPr>
            <w:tcW w:w="344" w:type="pct"/>
            <w:gridSpan w:val="3"/>
            <w:shd w:val="clear" w:color="auto" w:fill="auto"/>
          </w:tcPr>
          <w:p w14:paraId="1282CE11"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30,0</w:t>
            </w:r>
          </w:p>
        </w:tc>
        <w:tc>
          <w:tcPr>
            <w:tcW w:w="342" w:type="pct"/>
            <w:gridSpan w:val="2"/>
            <w:shd w:val="clear" w:color="auto" w:fill="auto"/>
          </w:tcPr>
          <w:p w14:paraId="3F281FC4"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4 341,3</w:t>
            </w:r>
          </w:p>
        </w:tc>
        <w:tc>
          <w:tcPr>
            <w:tcW w:w="344" w:type="pct"/>
            <w:gridSpan w:val="2"/>
            <w:shd w:val="clear" w:color="auto" w:fill="auto"/>
          </w:tcPr>
          <w:p w14:paraId="015787E3" w14:textId="4690A4EE" w:rsidR="008F0CFF" w:rsidRPr="00BC2340" w:rsidRDefault="008F0CFF" w:rsidP="007B64C4">
            <w:pPr>
              <w:spacing w:after="0" w:line="240" w:lineRule="auto"/>
              <w:jc w:val="center"/>
              <w:rPr>
                <w:rFonts w:ascii="Times New Roman" w:hAnsi="Times New Roman" w:cs="Times New Roman"/>
              </w:rPr>
            </w:pPr>
            <w:r w:rsidRPr="00BC2340">
              <w:rPr>
                <w:rFonts w:ascii="Times New Roman" w:hAnsi="Times New Roman" w:cs="Times New Roman"/>
              </w:rPr>
              <w:t>463,</w:t>
            </w:r>
            <w:r w:rsidR="007B64C4">
              <w:rPr>
                <w:rFonts w:ascii="Times New Roman" w:hAnsi="Times New Roman" w:cs="Times New Roman"/>
              </w:rPr>
              <w:t>0</w:t>
            </w:r>
          </w:p>
        </w:tc>
        <w:tc>
          <w:tcPr>
            <w:tcW w:w="294" w:type="pct"/>
            <w:shd w:val="clear" w:color="auto" w:fill="auto"/>
          </w:tcPr>
          <w:p w14:paraId="1604AF3D"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375,0</w:t>
            </w:r>
          </w:p>
        </w:tc>
        <w:tc>
          <w:tcPr>
            <w:tcW w:w="305" w:type="pct"/>
            <w:gridSpan w:val="3"/>
            <w:shd w:val="clear" w:color="auto" w:fill="auto"/>
          </w:tcPr>
          <w:p w14:paraId="4CC36B3C"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375,0</w:t>
            </w:r>
          </w:p>
        </w:tc>
      </w:tr>
      <w:tr w:rsidR="008F0CFF" w:rsidRPr="00BC2340" w14:paraId="08C89AB6" w14:textId="77777777" w:rsidTr="008F0CFF">
        <w:trPr>
          <w:trHeight w:val="20"/>
        </w:trPr>
        <w:tc>
          <w:tcPr>
            <w:tcW w:w="2487" w:type="pct"/>
            <w:gridSpan w:val="3"/>
            <w:vMerge/>
          </w:tcPr>
          <w:p w14:paraId="13872918"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9" w:type="pct"/>
            <w:gridSpan w:val="2"/>
            <w:shd w:val="clear" w:color="auto" w:fill="auto"/>
          </w:tcPr>
          <w:p w14:paraId="434038B0"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в том числе:</w:t>
            </w:r>
          </w:p>
        </w:tc>
        <w:tc>
          <w:tcPr>
            <w:tcW w:w="344" w:type="pct"/>
            <w:gridSpan w:val="2"/>
            <w:shd w:val="clear" w:color="auto" w:fill="auto"/>
            <w:noWrap/>
          </w:tcPr>
          <w:p w14:paraId="11CB8FE8" w14:textId="77777777" w:rsidR="008F0CFF" w:rsidRPr="00BC2340" w:rsidRDefault="008F0CFF" w:rsidP="00D822CF">
            <w:pPr>
              <w:spacing w:after="0" w:line="240" w:lineRule="auto"/>
              <w:jc w:val="center"/>
              <w:rPr>
                <w:rFonts w:ascii="Times New Roman" w:hAnsi="Times New Roman" w:cs="Times New Roman"/>
              </w:rPr>
            </w:pPr>
          </w:p>
        </w:tc>
        <w:tc>
          <w:tcPr>
            <w:tcW w:w="344" w:type="pct"/>
            <w:gridSpan w:val="3"/>
            <w:shd w:val="clear" w:color="auto" w:fill="auto"/>
          </w:tcPr>
          <w:p w14:paraId="495C7433" w14:textId="77777777" w:rsidR="008F0CFF" w:rsidRPr="00BC2340" w:rsidRDefault="008F0CFF" w:rsidP="00D822CF">
            <w:pPr>
              <w:spacing w:after="0" w:line="240" w:lineRule="auto"/>
              <w:jc w:val="center"/>
              <w:rPr>
                <w:rFonts w:ascii="Times New Roman" w:hAnsi="Times New Roman" w:cs="Times New Roman"/>
              </w:rPr>
            </w:pPr>
          </w:p>
        </w:tc>
        <w:tc>
          <w:tcPr>
            <w:tcW w:w="342" w:type="pct"/>
            <w:gridSpan w:val="2"/>
            <w:shd w:val="clear" w:color="auto" w:fill="auto"/>
          </w:tcPr>
          <w:p w14:paraId="7AE295DA" w14:textId="77777777" w:rsidR="008F0CFF" w:rsidRPr="00BC2340" w:rsidRDefault="008F0CFF" w:rsidP="00D822CF">
            <w:pPr>
              <w:spacing w:after="0" w:line="240" w:lineRule="auto"/>
              <w:jc w:val="center"/>
              <w:rPr>
                <w:rFonts w:ascii="Times New Roman" w:hAnsi="Times New Roman" w:cs="Times New Roman"/>
              </w:rPr>
            </w:pPr>
          </w:p>
        </w:tc>
        <w:tc>
          <w:tcPr>
            <w:tcW w:w="344" w:type="pct"/>
            <w:gridSpan w:val="2"/>
            <w:shd w:val="clear" w:color="auto" w:fill="auto"/>
          </w:tcPr>
          <w:p w14:paraId="619BB76A" w14:textId="77777777" w:rsidR="008F0CFF" w:rsidRPr="00BC2340" w:rsidRDefault="008F0CFF" w:rsidP="00D822CF">
            <w:pPr>
              <w:spacing w:after="0" w:line="240" w:lineRule="auto"/>
              <w:jc w:val="center"/>
              <w:rPr>
                <w:rFonts w:ascii="Times New Roman" w:hAnsi="Times New Roman" w:cs="Times New Roman"/>
              </w:rPr>
            </w:pPr>
          </w:p>
        </w:tc>
        <w:tc>
          <w:tcPr>
            <w:tcW w:w="294" w:type="pct"/>
            <w:shd w:val="clear" w:color="auto" w:fill="auto"/>
          </w:tcPr>
          <w:p w14:paraId="2DD85B04"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c>
          <w:tcPr>
            <w:tcW w:w="305" w:type="pct"/>
            <w:gridSpan w:val="3"/>
            <w:shd w:val="clear" w:color="auto" w:fill="auto"/>
          </w:tcPr>
          <w:p w14:paraId="60286571"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p>
        </w:tc>
      </w:tr>
      <w:tr w:rsidR="008F0CFF" w:rsidRPr="00BC2340" w14:paraId="4CDDE89A" w14:textId="77777777" w:rsidTr="008F0CFF">
        <w:trPr>
          <w:trHeight w:val="20"/>
        </w:trPr>
        <w:tc>
          <w:tcPr>
            <w:tcW w:w="2487" w:type="pct"/>
            <w:gridSpan w:val="3"/>
            <w:vMerge/>
          </w:tcPr>
          <w:p w14:paraId="12E3F8DC"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9" w:type="pct"/>
            <w:gridSpan w:val="2"/>
            <w:shd w:val="clear" w:color="auto" w:fill="auto"/>
          </w:tcPr>
          <w:p w14:paraId="4ECEC100"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 xml:space="preserve">средства бюджета района </w:t>
            </w:r>
          </w:p>
        </w:tc>
        <w:tc>
          <w:tcPr>
            <w:tcW w:w="344" w:type="pct"/>
            <w:gridSpan w:val="2"/>
            <w:shd w:val="clear" w:color="auto" w:fill="auto"/>
            <w:noWrap/>
          </w:tcPr>
          <w:p w14:paraId="6CCEF5DD"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5176,1</w:t>
            </w:r>
          </w:p>
        </w:tc>
        <w:tc>
          <w:tcPr>
            <w:tcW w:w="344" w:type="pct"/>
            <w:gridSpan w:val="3"/>
            <w:shd w:val="clear" w:color="auto" w:fill="auto"/>
          </w:tcPr>
          <w:p w14:paraId="5ABB0975"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30,0</w:t>
            </w:r>
          </w:p>
        </w:tc>
        <w:tc>
          <w:tcPr>
            <w:tcW w:w="342" w:type="pct"/>
            <w:gridSpan w:val="2"/>
            <w:shd w:val="clear" w:color="auto" w:fill="auto"/>
          </w:tcPr>
          <w:p w14:paraId="5466B62E"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4 181,2</w:t>
            </w:r>
          </w:p>
        </w:tc>
        <w:tc>
          <w:tcPr>
            <w:tcW w:w="344" w:type="pct"/>
            <w:gridSpan w:val="2"/>
            <w:shd w:val="clear" w:color="auto" w:fill="auto"/>
          </w:tcPr>
          <w:p w14:paraId="0367D30A" w14:textId="7A8E2907" w:rsidR="008F0CFF" w:rsidRPr="00BC2340" w:rsidRDefault="007B64C4" w:rsidP="00D822CF">
            <w:pPr>
              <w:spacing w:after="0" w:line="240" w:lineRule="auto"/>
              <w:jc w:val="center"/>
              <w:rPr>
                <w:rFonts w:ascii="Times New Roman" w:hAnsi="Times New Roman" w:cs="Times New Roman"/>
              </w:rPr>
            </w:pPr>
            <w:r>
              <w:rPr>
                <w:rFonts w:ascii="Times New Roman" w:hAnsi="Times New Roman" w:cs="Times New Roman"/>
              </w:rPr>
              <w:t>214,0</w:t>
            </w:r>
          </w:p>
        </w:tc>
        <w:tc>
          <w:tcPr>
            <w:tcW w:w="294" w:type="pct"/>
            <w:shd w:val="clear" w:color="auto" w:fill="auto"/>
          </w:tcPr>
          <w:p w14:paraId="4117CF5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375,0</w:t>
            </w:r>
          </w:p>
        </w:tc>
        <w:tc>
          <w:tcPr>
            <w:tcW w:w="305" w:type="pct"/>
            <w:gridSpan w:val="3"/>
            <w:shd w:val="clear" w:color="auto" w:fill="auto"/>
          </w:tcPr>
          <w:p w14:paraId="49794877"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375,0</w:t>
            </w:r>
          </w:p>
        </w:tc>
      </w:tr>
      <w:tr w:rsidR="008F0CFF" w:rsidRPr="007E262B" w14:paraId="3D66AFDE" w14:textId="77777777" w:rsidTr="008F0CFF">
        <w:trPr>
          <w:trHeight w:val="20"/>
        </w:trPr>
        <w:tc>
          <w:tcPr>
            <w:tcW w:w="2487" w:type="pct"/>
            <w:gridSpan w:val="3"/>
            <w:vMerge/>
          </w:tcPr>
          <w:p w14:paraId="783140F2" w14:textId="77777777" w:rsidR="008F0CFF" w:rsidRPr="00BC2340" w:rsidRDefault="008F0CFF" w:rsidP="00D822CF">
            <w:pPr>
              <w:spacing w:after="0" w:line="240" w:lineRule="auto"/>
              <w:rPr>
                <w:rFonts w:ascii="Times New Roman" w:eastAsia="Times New Roman" w:hAnsi="Times New Roman" w:cs="Times New Roman"/>
                <w:lang w:eastAsia="ru-RU"/>
              </w:rPr>
            </w:pPr>
          </w:p>
        </w:tc>
        <w:tc>
          <w:tcPr>
            <w:tcW w:w="539" w:type="pct"/>
            <w:gridSpan w:val="2"/>
            <w:shd w:val="clear" w:color="auto" w:fill="auto"/>
          </w:tcPr>
          <w:p w14:paraId="14957E6D" w14:textId="77777777" w:rsidR="008F0CFF" w:rsidRPr="00BC2340" w:rsidRDefault="008F0CFF" w:rsidP="00D822CF">
            <w:pPr>
              <w:spacing w:after="0" w:line="240" w:lineRule="auto"/>
              <w:rPr>
                <w:rFonts w:ascii="Times New Roman" w:hAnsi="Times New Roman" w:cs="Times New Roman"/>
              </w:rPr>
            </w:pPr>
            <w:r w:rsidRPr="00BC2340">
              <w:rPr>
                <w:rFonts w:ascii="Times New Roman" w:hAnsi="Times New Roman" w:cs="Times New Roman"/>
              </w:rPr>
              <w:t xml:space="preserve">средства бюджета </w:t>
            </w:r>
            <w:r w:rsidRPr="00BC2340">
              <w:rPr>
                <w:rFonts w:ascii="Times New Roman" w:hAnsi="Times New Roman" w:cs="Times New Roman"/>
              </w:rPr>
              <w:lastRenderedPageBreak/>
              <w:t xml:space="preserve">района на </w:t>
            </w:r>
            <w:proofErr w:type="spellStart"/>
            <w:r w:rsidRPr="00BC2340">
              <w:rPr>
                <w:rFonts w:ascii="Times New Roman" w:hAnsi="Times New Roman" w:cs="Times New Roman"/>
              </w:rPr>
              <w:t>софинансиро-вание</w:t>
            </w:r>
            <w:proofErr w:type="spellEnd"/>
            <w:r w:rsidRPr="00BC2340">
              <w:rPr>
                <w:rFonts w:ascii="Times New Roman" w:hAnsi="Times New Roman" w:cs="Times New Roman"/>
              </w:rPr>
              <w:t xml:space="preserve"> расходов за счет средств бюджета автономного округа</w:t>
            </w:r>
          </w:p>
        </w:tc>
        <w:tc>
          <w:tcPr>
            <w:tcW w:w="344" w:type="pct"/>
            <w:gridSpan w:val="2"/>
            <w:shd w:val="clear" w:color="auto" w:fill="auto"/>
            <w:noWrap/>
          </w:tcPr>
          <w:p w14:paraId="461FCE79"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lastRenderedPageBreak/>
              <w:t>409,1</w:t>
            </w:r>
          </w:p>
        </w:tc>
        <w:tc>
          <w:tcPr>
            <w:tcW w:w="344" w:type="pct"/>
            <w:gridSpan w:val="3"/>
            <w:shd w:val="clear" w:color="auto" w:fill="auto"/>
          </w:tcPr>
          <w:p w14:paraId="4D40DE9C"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00,0</w:t>
            </w:r>
          </w:p>
        </w:tc>
        <w:tc>
          <w:tcPr>
            <w:tcW w:w="342" w:type="pct"/>
            <w:gridSpan w:val="2"/>
            <w:shd w:val="clear" w:color="auto" w:fill="auto"/>
          </w:tcPr>
          <w:p w14:paraId="4CA8DAAB"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160,1</w:t>
            </w:r>
          </w:p>
        </w:tc>
        <w:tc>
          <w:tcPr>
            <w:tcW w:w="344" w:type="pct"/>
            <w:gridSpan w:val="2"/>
            <w:shd w:val="clear" w:color="auto" w:fill="auto"/>
          </w:tcPr>
          <w:p w14:paraId="04D99D5A" w14:textId="77777777" w:rsidR="008F0CFF" w:rsidRPr="00BC2340" w:rsidRDefault="008F0CFF" w:rsidP="00D822CF">
            <w:pPr>
              <w:spacing w:after="0" w:line="240" w:lineRule="auto"/>
              <w:jc w:val="center"/>
              <w:rPr>
                <w:rFonts w:ascii="Times New Roman" w:hAnsi="Times New Roman" w:cs="Times New Roman"/>
              </w:rPr>
            </w:pPr>
            <w:r w:rsidRPr="00BC2340">
              <w:rPr>
                <w:rFonts w:ascii="Times New Roman" w:hAnsi="Times New Roman" w:cs="Times New Roman"/>
              </w:rPr>
              <w:t>249,0</w:t>
            </w:r>
          </w:p>
        </w:tc>
        <w:tc>
          <w:tcPr>
            <w:tcW w:w="294" w:type="pct"/>
            <w:shd w:val="clear" w:color="auto" w:fill="auto"/>
          </w:tcPr>
          <w:p w14:paraId="2B764742" w14:textId="77777777" w:rsidR="008F0CFF" w:rsidRPr="00BC2340"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c>
          <w:tcPr>
            <w:tcW w:w="305" w:type="pct"/>
            <w:gridSpan w:val="3"/>
            <w:shd w:val="clear" w:color="auto" w:fill="auto"/>
          </w:tcPr>
          <w:p w14:paraId="73988657"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BC2340">
              <w:rPr>
                <w:rFonts w:ascii="Times New Roman" w:eastAsia="Times New Roman" w:hAnsi="Times New Roman" w:cs="Times New Roman"/>
                <w:lang w:eastAsia="ru-RU"/>
              </w:rPr>
              <w:t>0,00</w:t>
            </w:r>
          </w:p>
        </w:tc>
      </w:tr>
      <w:tr w:rsidR="008F0CFF" w:rsidRPr="007E262B" w14:paraId="10BF1D91" w14:textId="77777777" w:rsidTr="008F0CFF">
        <w:trPr>
          <w:trHeight w:val="20"/>
        </w:trPr>
        <w:tc>
          <w:tcPr>
            <w:tcW w:w="2487" w:type="pct"/>
            <w:gridSpan w:val="3"/>
            <w:vMerge w:val="restart"/>
            <w:shd w:val="clear" w:color="auto" w:fill="auto"/>
          </w:tcPr>
          <w:p w14:paraId="27759FA8" w14:textId="61935804" w:rsidR="008F0CFF" w:rsidRPr="007E262B" w:rsidRDefault="008F0CFF" w:rsidP="00D822CF">
            <w:pPr>
              <w:spacing w:after="0" w:line="240" w:lineRule="auto"/>
              <w:rPr>
                <w:rFonts w:ascii="Times New Roman" w:hAnsi="Times New Roman" w:cs="Times New Roman"/>
              </w:rPr>
            </w:pPr>
            <w:bookmarkStart w:id="11" w:name="_Hlk58846152"/>
            <w:r w:rsidRPr="007E262B">
              <w:rPr>
                <w:rFonts w:ascii="Times New Roman" w:eastAsia="Times New Roman" w:hAnsi="Times New Roman" w:cs="Times New Roman"/>
                <w:lang w:eastAsia="ru-RU"/>
              </w:rPr>
              <w:lastRenderedPageBreak/>
              <w:t xml:space="preserve">Соисполнитель 2 </w:t>
            </w:r>
            <w:r>
              <w:rPr>
                <w:rFonts w:ascii="Times New Roman" w:eastAsia="Times New Roman" w:hAnsi="Times New Roman" w:cs="Times New Roman"/>
                <w:lang w:eastAsia="ru-RU"/>
              </w:rPr>
              <w:t>а</w:t>
            </w:r>
            <w:r w:rsidRPr="007E262B">
              <w:rPr>
                <w:rFonts w:ascii="Times New Roman" w:hAnsi="Times New Roman" w:cs="Times New Roman"/>
              </w:rPr>
              <w:t xml:space="preserve">дминистрация Ханты-Мансийского района </w:t>
            </w:r>
          </w:p>
          <w:p w14:paraId="667AB8DC" w14:textId="77777777" w:rsidR="008F0CFF" w:rsidRPr="007E262B" w:rsidRDefault="008F0CFF" w:rsidP="00D822CF">
            <w:pPr>
              <w:spacing w:after="0" w:line="240" w:lineRule="auto"/>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(отдел организационного обеспечения деятельности муниципальных комиссий по делам несовершеннолетних и защите их прав)</w:t>
            </w:r>
            <w:bookmarkEnd w:id="11"/>
          </w:p>
        </w:tc>
        <w:tc>
          <w:tcPr>
            <w:tcW w:w="539" w:type="pct"/>
            <w:gridSpan w:val="2"/>
            <w:shd w:val="clear" w:color="auto" w:fill="auto"/>
          </w:tcPr>
          <w:p w14:paraId="0D12BF0B" w14:textId="77777777" w:rsidR="008F0CFF" w:rsidRPr="007E262B" w:rsidRDefault="008F0CFF" w:rsidP="00D822CF">
            <w:pPr>
              <w:spacing w:after="0" w:line="240" w:lineRule="auto"/>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всего</w:t>
            </w:r>
          </w:p>
        </w:tc>
        <w:tc>
          <w:tcPr>
            <w:tcW w:w="344" w:type="pct"/>
            <w:gridSpan w:val="2"/>
            <w:shd w:val="clear" w:color="auto" w:fill="auto"/>
          </w:tcPr>
          <w:p w14:paraId="2337CAC9"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344" w:type="pct"/>
            <w:gridSpan w:val="3"/>
            <w:shd w:val="clear" w:color="auto" w:fill="auto"/>
          </w:tcPr>
          <w:p w14:paraId="2E6B46EE"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342" w:type="pct"/>
            <w:gridSpan w:val="2"/>
            <w:shd w:val="clear" w:color="auto" w:fill="auto"/>
          </w:tcPr>
          <w:p w14:paraId="648CDDFE"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344" w:type="pct"/>
            <w:gridSpan w:val="2"/>
            <w:shd w:val="clear" w:color="auto" w:fill="auto"/>
          </w:tcPr>
          <w:p w14:paraId="0B2D48B2"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294" w:type="pct"/>
            <w:shd w:val="clear" w:color="auto" w:fill="auto"/>
          </w:tcPr>
          <w:p w14:paraId="634A8BF6"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305" w:type="pct"/>
            <w:gridSpan w:val="3"/>
            <w:shd w:val="clear" w:color="auto" w:fill="auto"/>
          </w:tcPr>
          <w:p w14:paraId="3DE83828"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r>
      <w:tr w:rsidR="008F0CFF" w:rsidRPr="007E262B" w14:paraId="026B22A5" w14:textId="77777777" w:rsidTr="008F0CFF">
        <w:trPr>
          <w:trHeight w:val="20"/>
        </w:trPr>
        <w:tc>
          <w:tcPr>
            <w:tcW w:w="2487" w:type="pct"/>
            <w:gridSpan w:val="3"/>
            <w:vMerge/>
            <w:shd w:val="clear" w:color="auto" w:fill="auto"/>
          </w:tcPr>
          <w:p w14:paraId="0EDDFEA6" w14:textId="77777777" w:rsidR="008F0CFF" w:rsidRPr="007E262B" w:rsidRDefault="008F0CFF" w:rsidP="00D822CF">
            <w:pPr>
              <w:spacing w:after="0" w:line="240" w:lineRule="auto"/>
              <w:rPr>
                <w:rFonts w:ascii="Times New Roman" w:eastAsia="Times New Roman" w:hAnsi="Times New Roman" w:cs="Times New Roman"/>
                <w:lang w:eastAsia="ru-RU"/>
              </w:rPr>
            </w:pPr>
          </w:p>
        </w:tc>
        <w:tc>
          <w:tcPr>
            <w:tcW w:w="539" w:type="pct"/>
            <w:gridSpan w:val="2"/>
            <w:shd w:val="clear" w:color="auto" w:fill="auto"/>
          </w:tcPr>
          <w:p w14:paraId="757ED7E7" w14:textId="77777777" w:rsidR="008F0CFF" w:rsidRPr="007E262B" w:rsidRDefault="008F0CFF" w:rsidP="00D822CF">
            <w:pPr>
              <w:spacing w:after="0" w:line="240" w:lineRule="auto"/>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бюджет района</w:t>
            </w:r>
          </w:p>
        </w:tc>
        <w:tc>
          <w:tcPr>
            <w:tcW w:w="344" w:type="pct"/>
            <w:gridSpan w:val="2"/>
            <w:shd w:val="clear" w:color="auto" w:fill="auto"/>
          </w:tcPr>
          <w:p w14:paraId="1E2DC290"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344" w:type="pct"/>
            <w:gridSpan w:val="3"/>
            <w:shd w:val="clear" w:color="auto" w:fill="auto"/>
          </w:tcPr>
          <w:p w14:paraId="5C8DDBB6"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342" w:type="pct"/>
            <w:gridSpan w:val="2"/>
            <w:shd w:val="clear" w:color="auto" w:fill="auto"/>
          </w:tcPr>
          <w:p w14:paraId="4932C74F"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344" w:type="pct"/>
            <w:gridSpan w:val="2"/>
            <w:shd w:val="clear" w:color="auto" w:fill="auto"/>
          </w:tcPr>
          <w:p w14:paraId="3C14F4A5"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294" w:type="pct"/>
            <w:shd w:val="clear" w:color="auto" w:fill="auto"/>
          </w:tcPr>
          <w:p w14:paraId="0AFA3AB5"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305" w:type="pct"/>
            <w:gridSpan w:val="3"/>
            <w:shd w:val="clear" w:color="auto" w:fill="auto"/>
          </w:tcPr>
          <w:p w14:paraId="3CAAE049"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r>
      <w:tr w:rsidR="008F0CFF" w:rsidRPr="007E262B" w14:paraId="7EDE7C86" w14:textId="77777777" w:rsidTr="008F0CFF">
        <w:trPr>
          <w:trHeight w:val="20"/>
        </w:trPr>
        <w:tc>
          <w:tcPr>
            <w:tcW w:w="2487" w:type="pct"/>
            <w:gridSpan w:val="3"/>
            <w:vMerge w:val="restart"/>
          </w:tcPr>
          <w:p w14:paraId="631CCA6A" w14:textId="701B3F11" w:rsidR="008F0CFF" w:rsidRPr="007E262B" w:rsidRDefault="008F0CFF" w:rsidP="00D822CF">
            <w:pPr>
              <w:spacing w:after="0" w:line="240" w:lineRule="auto"/>
              <w:rPr>
                <w:rFonts w:ascii="Times New Roman" w:hAnsi="Times New Roman" w:cs="Times New Roman"/>
              </w:rPr>
            </w:pPr>
            <w:bookmarkStart w:id="12" w:name="_Hlk58846186"/>
            <w:r w:rsidRPr="007E262B">
              <w:rPr>
                <w:rFonts w:ascii="Times New Roman" w:eastAsia="Times New Roman" w:hAnsi="Times New Roman" w:cs="Times New Roman"/>
                <w:lang w:eastAsia="ru-RU"/>
              </w:rPr>
              <w:t>Соисполнитель 3</w:t>
            </w:r>
            <w:r w:rsidRPr="007E262B">
              <w:rPr>
                <w:rFonts w:ascii="Times New Roman" w:hAnsi="Times New Roman" w:cs="Times New Roman"/>
              </w:rPr>
              <w:t xml:space="preserve"> </w:t>
            </w:r>
            <w:r>
              <w:rPr>
                <w:rFonts w:ascii="Times New Roman" w:hAnsi="Times New Roman" w:cs="Times New Roman"/>
              </w:rPr>
              <w:t>а</w:t>
            </w:r>
            <w:r w:rsidRPr="007E262B">
              <w:rPr>
                <w:rFonts w:ascii="Times New Roman" w:hAnsi="Times New Roman" w:cs="Times New Roman"/>
              </w:rPr>
              <w:t>дминистрация Ханты-Мансийского района</w:t>
            </w:r>
          </w:p>
          <w:p w14:paraId="628E205F" w14:textId="77777777" w:rsidR="008F0CFF" w:rsidRPr="007E262B" w:rsidRDefault="008F0CFF" w:rsidP="00D822CF">
            <w:pPr>
              <w:spacing w:after="0" w:line="240" w:lineRule="auto"/>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(отдел по культуре, спорту и социальной политике)</w:t>
            </w:r>
            <w:bookmarkEnd w:id="12"/>
          </w:p>
        </w:tc>
        <w:tc>
          <w:tcPr>
            <w:tcW w:w="539" w:type="pct"/>
            <w:gridSpan w:val="2"/>
            <w:shd w:val="clear" w:color="auto" w:fill="auto"/>
          </w:tcPr>
          <w:p w14:paraId="017CC185" w14:textId="77777777" w:rsidR="008F0CFF" w:rsidRPr="007E262B" w:rsidRDefault="008F0CFF" w:rsidP="00D822CF">
            <w:pPr>
              <w:spacing w:after="0" w:line="240" w:lineRule="auto"/>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всего</w:t>
            </w:r>
          </w:p>
        </w:tc>
        <w:tc>
          <w:tcPr>
            <w:tcW w:w="344" w:type="pct"/>
            <w:gridSpan w:val="2"/>
            <w:shd w:val="clear" w:color="auto" w:fill="auto"/>
          </w:tcPr>
          <w:p w14:paraId="2A18B919"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1500,0</w:t>
            </w:r>
          </w:p>
        </w:tc>
        <w:tc>
          <w:tcPr>
            <w:tcW w:w="344" w:type="pct"/>
            <w:gridSpan w:val="3"/>
            <w:shd w:val="clear" w:color="auto" w:fill="auto"/>
          </w:tcPr>
          <w:p w14:paraId="1181CD40"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342" w:type="pct"/>
            <w:gridSpan w:val="2"/>
            <w:shd w:val="clear" w:color="auto" w:fill="auto"/>
          </w:tcPr>
          <w:p w14:paraId="3BABD512"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375,0</w:t>
            </w:r>
          </w:p>
        </w:tc>
        <w:tc>
          <w:tcPr>
            <w:tcW w:w="344" w:type="pct"/>
            <w:gridSpan w:val="2"/>
            <w:shd w:val="clear" w:color="auto" w:fill="auto"/>
          </w:tcPr>
          <w:p w14:paraId="4A19FA4E" w14:textId="5DB60EEE" w:rsidR="008F0CFF" w:rsidRPr="007E262B" w:rsidRDefault="007B64C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8F0CFF" w:rsidRPr="007E262B">
              <w:rPr>
                <w:rFonts w:ascii="Times New Roman" w:eastAsia="Times New Roman" w:hAnsi="Times New Roman" w:cs="Times New Roman"/>
                <w:lang w:eastAsia="ru-RU"/>
              </w:rPr>
              <w:t>,0</w:t>
            </w:r>
          </w:p>
        </w:tc>
        <w:tc>
          <w:tcPr>
            <w:tcW w:w="294" w:type="pct"/>
            <w:shd w:val="clear" w:color="auto" w:fill="auto"/>
          </w:tcPr>
          <w:p w14:paraId="61A44D90"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375,0</w:t>
            </w:r>
          </w:p>
        </w:tc>
        <w:tc>
          <w:tcPr>
            <w:tcW w:w="305" w:type="pct"/>
            <w:gridSpan w:val="3"/>
            <w:shd w:val="clear" w:color="auto" w:fill="auto"/>
          </w:tcPr>
          <w:p w14:paraId="7740753C"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375,0</w:t>
            </w:r>
          </w:p>
        </w:tc>
      </w:tr>
      <w:tr w:rsidR="008F0CFF" w:rsidRPr="007E262B" w14:paraId="4D9E7495" w14:textId="77777777" w:rsidTr="008F0CFF">
        <w:trPr>
          <w:trHeight w:val="20"/>
        </w:trPr>
        <w:tc>
          <w:tcPr>
            <w:tcW w:w="2487" w:type="pct"/>
            <w:gridSpan w:val="3"/>
            <w:vMerge/>
            <w:vAlign w:val="center"/>
          </w:tcPr>
          <w:p w14:paraId="385C1917" w14:textId="77777777" w:rsidR="008F0CFF" w:rsidRPr="007E262B" w:rsidRDefault="008F0CFF" w:rsidP="00D822CF">
            <w:pPr>
              <w:spacing w:after="0" w:line="240" w:lineRule="auto"/>
              <w:rPr>
                <w:rFonts w:ascii="Times New Roman" w:eastAsia="Times New Roman" w:hAnsi="Times New Roman" w:cs="Times New Roman"/>
                <w:lang w:eastAsia="ru-RU"/>
              </w:rPr>
            </w:pPr>
          </w:p>
        </w:tc>
        <w:tc>
          <w:tcPr>
            <w:tcW w:w="539" w:type="pct"/>
            <w:gridSpan w:val="2"/>
            <w:shd w:val="clear" w:color="auto" w:fill="auto"/>
          </w:tcPr>
          <w:p w14:paraId="403B5D4C" w14:textId="77777777" w:rsidR="008F0CFF" w:rsidRPr="007E262B" w:rsidRDefault="008F0CFF" w:rsidP="00D822CF">
            <w:pPr>
              <w:spacing w:after="0" w:line="240" w:lineRule="auto"/>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бюджет района</w:t>
            </w:r>
          </w:p>
        </w:tc>
        <w:tc>
          <w:tcPr>
            <w:tcW w:w="344" w:type="pct"/>
            <w:gridSpan w:val="2"/>
            <w:shd w:val="clear" w:color="auto" w:fill="auto"/>
          </w:tcPr>
          <w:p w14:paraId="40771390"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1500,0</w:t>
            </w:r>
          </w:p>
        </w:tc>
        <w:tc>
          <w:tcPr>
            <w:tcW w:w="344" w:type="pct"/>
            <w:gridSpan w:val="3"/>
            <w:shd w:val="clear" w:color="auto" w:fill="auto"/>
          </w:tcPr>
          <w:p w14:paraId="333644D1"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0,0</w:t>
            </w:r>
          </w:p>
        </w:tc>
        <w:tc>
          <w:tcPr>
            <w:tcW w:w="342" w:type="pct"/>
            <w:gridSpan w:val="2"/>
            <w:shd w:val="clear" w:color="auto" w:fill="auto"/>
          </w:tcPr>
          <w:p w14:paraId="43FAE708"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375,0</w:t>
            </w:r>
          </w:p>
        </w:tc>
        <w:tc>
          <w:tcPr>
            <w:tcW w:w="344" w:type="pct"/>
            <w:gridSpan w:val="2"/>
            <w:shd w:val="clear" w:color="auto" w:fill="auto"/>
          </w:tcPr>
          <w:p w14:paraId="0B7E0755" w14:textId="20772C8A" w:rsidR="008F0CFF" w:rsidRPr="007E262B" w:rsidRDefault="007B64C4" w:rsidP="00D822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r w:rsidR="008F0CFF" w:rsidRPr="007E262B">
              <w:rPr>
                <w:rFonts w:ascii="Times New Roman" w:eastAsia="Times New Roman" w:hAnsi="Times New Roman" w:cs="Times New Roman"/>
                <w:lang w:eastAsia="ru-RU"/>
              </w:rPr>
              <w:t>,0</w:t>
            </w:r>
          </w:p>
        </w:tc>
        <w:tc>
          <w:tcPr>
            <w:tcW w:w="294" w:type="pct"/>
            <w:shd w:val="clear" w:color="auto" w:fill="auto"/>
          </w:tcPr>
          <w:p w14:paraId="7CEC1128"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375,0</w:t>
            </w:r>
          </w:p>
        </w:tc>
        <w:tc>
          <w:tcPr>
            <w:tcW w:w="305" w:type="pct"/>
            <w:gridSpan w:val="3"/>
            <w:shd w:val="clear" w:color="auto" w:fill="auto"/>
          </w:tcPr>
          <w:p w14:paraId="075B1E1A" w14:textId="77777777" w:rsidR="008F0CFF" w:rsidRPr="007E262B" w:rsidRDefault="008F0CFF" w:rsidP="00D822CF">
            <w:pPr>
              <w:spacing w:after="0" w:line="240" w:lineRule="auto"/>
              <w:jc w:val="center"/>
              <w:rPr>
                <w:rFonts w:ascii="Times New Roman" w:eastAsia="Times New Roman" w:hAnsi="Times New Roman" w:cs="Times New Roman"/>
                <w:lang w:eastAsia="ru-RU"/>
              </w:rPr>
            </w:pPr>
            <w:r w:rsidRPr="007E262B">
              <w:rPr>
                <w:rFonts w:ascii="Times New Roman" w:eastAsia="Times New Roman" w:hAnsi="Times New Roman" w:cs="Times New Roman"/>
                <w:lang w:eastAsia="ru-RU"/>
              </w:rPr>
              <w:t>375,0</w:t>
            </w:r>
          </w:p>
        </w:tc>
      </w:tr>
      <w:tr w:rsidR="008F0CFF" w:rsidRPr="009F1241" w14:paraId="34030741" w14:textId="77777777" w:rsidTr="008F0CFF">
        <w:trPr>
          <w:trHeight w:val="20"/>
        </w:trPr>
        <w:tc>
          <w:tcPr>
            <w:tcW w:w="2487" w:type="pct"/>
            <w:gridSpan w:val="3"/>
            <w:vMerge w:val="restart"/>
          </w:tcPr>
          <w:p w14:paraId="19AA348A" w14:textId="4D72CC17" w:rsidR="008F0CFF" w:rsidRPr="009F1241" w:rsidRDefault="008F0CFF" w:rsidP="00D822CF">
            <w:pPr>
              <w:spacing w:after="0" w:line="240" w:lineRule="auto"/>
              <w:rPr>
                <w:rFonts w:ascii="Times New Roman" w:eastAsia="Times New Roman" w:hAnsi="Times New Roman" w:cs="Times New Roman"/>
                <w:lang w:eastAsia="ru-RU"/>
              </w:rPr>
            </w:pPr>
            <w:r w:rsidRPr="009F1241">
              <w:rPr>
                <w:rFonts w:ascii="PT Astra Serif" w:hAnsi="PT Astra Serif"/>
              </w:rPr>
              <w:t xml:space="preserve">Соисполнитель 4 </w:t>
            </w:r>
            <w:r w:rsidRPr="009F1241">
              <w:rPr>
                <w:rFonts w:ascii="Times New Roman" w:hAnsi="Times New Roman" w:cs="Times New Roman"/>
              </w:rPr>
              <w:t xml:space="preserve">МКУ ХМР «Комитет по </w:t>
            </w:r>
            <w:proofErr w:type="spellStart"/>
            <w:r w:rsidRPr="009F1241">
              <w:rPr>
                <w:rFonts w:ascii="Times New Roman" w:hAnsi="Times New Roman" w:cs="Times New Roman"/>
              </w:rPr>
              <w:t>К</w:t>
            </w:r>
            <w:r w:rsidR="00C51837" w:rsidRPr="009F1241">
              <w:rPr>
                <w:rFonts w:ascii="Times New Roman" w:hAnsi="Times New Roman" w:cs="Times New Roman"/>
              </w:rPr>
              <w:t>с</w:t>
            </w:r>
            <w:r w:rsidRPr="009F1241">
              <w:rPr>
                <w:rFonts w:ascii="Times New Roman" w:hAnsi="Times New Roman" w:cs="Times New Roman"/>
              </w:rPr>
              <w:t>иСП</w:t>
            </w:r>
            <w:proofErr w:type="spellEnd"/>
            <w:r w:rsidRPr="009F1241">
              <w:rPr>
                <w:rFonts w:ascii="Times New Roman" w:hAnsi="Times New Roman" w:cs="Times New Roman"/>
              </w:rPr>
              <w:t>»</w:t>
            </w:r>
          </w:p>
        </w:tc>
        <w:tc>
          <w:tcPr>
            <w:tcW w:w="539" w:type="pct"/>
            <w:gridSpan w:val="2"/>
            <w:shd w:val="clear" w:color="auto" w:fill="auto"/>
          </w:tcPr>
          <w:p w14:paraId="31AE5319" w14:textId="02081150" w:rsidR="008F0CFF" w:rsidRPr="009F1241" w:rsidRDefault="008F0CFF" w:rsidP="00D822CF">
            <w:pPr>
              <w:spacing w:after="0" w:line="240" w:lineRule="auto"/>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всего</w:t>
            </w:r>
          </w:p>
        </w:tc>
        <w:tc>
          <w:tcPr>
            <w:tcW w:w="344" w:type="pct"/>
            <w:gridSpan w:val="2"/>
            <w:shd w:val="clear" w:color="auto" w:fill="auto"/>
          </w:tcPr>
          <w:p w14:paraId="07B6AC12" w14:textId="5C8E4254"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1783,7</w:t>
            </w:r>
          </w:p>
        </w:tc>
        <w:tc>
          <w:tcPr>
            <w:tcW w:w="344" w:type="pct"/>
            <w:gridSpan w:val="3"/>
            <w:shd w:val="clear" w:color="auto" w:fill="auto"/>
          </w:tcPr>
          <w:p w14:paraId="05F3D4AE" w14:textId="5893881A"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750,0</w:t>
            </w:r>
          </w:p>
        </w:tc>
        <w:tc>
          <w:tcPr>
            <w:tcW w:w="342" w:type="pct"/>
            <w:gridSpan w:val="2"/>
            <w:shd w:val="clear" w:color="auto" w:fill="auto"/>
          </w:tcPr>
          <w:p w14:paraId="7632DC24" w14:textId="08C6BD7C"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1033,7</w:t>
            </w:r>
          </w:p>
        </w:tc>
        <w:tc>
          <w:tcPr>
            <w:tcW w:w="344" w:type="pct"/>
            <w:gridSpan w:val="2"/>
            <w:shd w:val="clear" w:color="auto" w:fill="auto"/>
          </w:tcPr>
          <w:p w14:paraId="1834557B" w14:textId="79661A75"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294" w:type="pct"/>
            <w:shd w:val="clear" w:color="auto" w:fill="auto"/>
          </w:tcPr>
          <w:p w14:paraId="2AC001AA" w14:textId="5D1201D3"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305" w:type="pct"/>
            <w:gridSpan w:val="3"/>
            <w:shd w:val="clear" w:color="auto" w:fill="auto"/>
          </w:tcPr>
          <w:p w14:paraId="230C9028" w14:textId="16DCD74B"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r>
      <w:tr w:rsidR="008F0CFF" w:rsidRPr="009F1241" w14:paraId="48470B13" w14:textId="77777777" w:rsidTr="008F0CFF">
        <w:trPr>
          <w:trHeight w:val="514"/>
        </w:trPr>
        <w:tc>
          <w:tcPr>
            <w:tcW w:w="2487" w:type="pct"/>
            <w:gridSpan w:val="3"/>
            <w:vMerge/>
            <w:vAlign w:val="center"/>
          </w:tcPr>
          <w:p w14:paraId="2F8F0908" w14:textId="77777777" w:rsidR="008F0CFF" w:rsidRPr="009F1241" w:rsidRDefault="008F0CFF" w:rsidP="00D822CF">
            <w:pPr>
              <w:spacing w:after="0" w:line="240" w:lineRule="auto"/>
              <w:rPr>
                <w:rFonts w:ascii="Times New Roman" w:eastAsia="Times New Roman" w:hAnsi="Times New Roman" w:cs="Times New Roman"/>
                <w:lang w:eastAsia="ru-RU"/>
              </w:rPr>
            </w:pPr>
          </w:p>
        </w:tc>
        <w:tc>
          <w:tcPr>
            <w:tcW w:w="539" w:type="pct"/>
            <w:gridSpan w:val="2"/>
            <w:shd w:val="clear" w:color="auto" w:fill="auto"/>
          </w:tcPr>
          <w:p w14:paraId="1D5A50C6" w14:textId="55F6ED04" w:rsidR="008F0CFF" w:rsidRPr="009F1241" w:rsidRDefault="008F0CFF" w:rsidP="00D822CF">
            <w:pPr>
              <w:spacing w:after="0" w:line="240" w:lineRule="auto"/>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бюджет района</w:t>
            </w:r>
          </w:p>
        </w:tc>
        <w:tc>
          <w:tcPr>
            <w:tcW w:w="344" w:type="pct"/>
            <w:gridSpan w:val="2"/>
            <w:shd w:val="clear" w:color="auto" w:fill="auto"/>
          </w:tcPr>
          <w:p w14:paraId="2CD97FBE" w14:textId="1CB7529A"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1783,7</w:t>
            </w:r>
          </w:p>
        </w:tc>
        <w:tc>
          <w:tcPr>
            <w:tcW w:w="344" w:type="pct"/>
            <w:gridSpan w:val="3"/>
            <w:shd w:val="clear" w:color="auto" w:fill="auto"/>
          </w:tcPr>
          <w:p w14:paraId="2F065E43" w14:textId="4B5F5FC9"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750,0</w:t>
            </w:r>
          </w:p>
        </w:tc>
        <w:tc>
          <w:tcPr>
            <w:tcW w:w="342" w:type="pct"/>
            <w:gridSpan w:val="2"/>
            <w:shd w:val="clear" w:color="auto" w:fill="auto"/>
          </w:tcPr>
          <w:p w14:paraId="225AF9B2" w14:textId="3491A152"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1033,7</w:t>
            </w:r>
          </w:p>
        </w:tc>
        <w:tc>
          <w:tcPr>
            <w:tcW w:w="344" w:type="pct"/>
            <w:gridSpan w:val="2"/>
            <w:shd w:val="clear" w:color="auto" w:fill="auto"/>
          </w:tcPr>
          <w:p w14:paraId="1729F4D6" w14:textId="31452522"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294" w:type="pct"/>
            <w:shd w:val="clear" w:color="auto" w:fill="auto"/>
          </w:tcPr>
          <w:p w14:paraId="3FA2810C" w14:textId="44AE49CA"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305" w:type="pct"/>
            <w:gridSpan w:val="3"/>
            <w:shd w:val="clear" w:color="auto" w:fill="auto"/>
          </w:tcPr>
          <w:p w14:paraId="583D71E4" w14:textId="6D51AC50"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r>
      <w:tr w:rsidR="008F0CFF" w:rsidRPr="009F1241" w14:paraId="3F1DFA8E" w14:textId="77777777" w:rsidTr="008F0CFF">
        <w:trPr>
          <w:trHeight w:val="20"/>
        </w:trPr>
        <w:tc>
          <w:tcPr>
            <w:tcW w:w="2487" w:type="pct"/>
            <w:gridSpan w:val="3"/>
            <w:vMerge w:val="restart"/>
          </w:tcPr>
          <w:p w14:paraId="249EB9DB" w14:textId="3B4D9F01" w:rsidR="008F0CFF" w:rsidRPr="009F1241" w:rsidRDefault="008F0CFF" w:rsidP="00D822CF">
            <w:pPr>
              <w:spacing w:after="0" w:line="240" w:lineRule="auto"/>
              <w:rPr>
                <w:rFonts w:ascii="Times New Roman" w:eastAsia="Times New Roman" w:hAnsi="Times New Roman" w:cs="Times New Roman"/>
                <w:lang w:eastAsia="ru-RU"/>
              </w:rPr>
            </w:pPr>
            <w:r w:rsidRPr="009F1241">
              <w:rPr>
                <w:rFonts w:ascii="PT Astra Serif" w:hAnsi="PT Astra Serif"/>
              </w:rPr>
              <w:t>Соисполнитель 5 администрация Ханты-Мансийского района (</w:t>
            </w:r>
            <w:r w:rsidR="00F353D5">
              <w:rPr>
                <w:rFonts w:ascii="PT Astra Serif" w:hAnsi="PT Astra Serif"/>
              </w:rPr>
              <w:t xml:space="preserve">управление юридической, </w:t>
            </w:r>
            <w:r w:rsidRPr="009F1241">
              <w:rPr>
                <w:rFonts w:ascii="PT Astra Serif" w:hAnsi="PT Astra Serif"/>
              </w:rPr>
              <w:t>кадровой работы и муниципальной службы)</w:t>
            </w:r>
          </w:p>
        </w:tc>
        <w:tc>
          <w:tcPr>
            <w:tcW w:w="539" w:type="pct"/>
            <w:gridSpan w:val="2"/>
            <w:shd w:val="clear" w:color="auto" w:fill="auto"/>
          </w:tcPr>
          <w:p w14:paraId="784CDD66" w14:textId="47FD627A" w:rsidR="008F0CFF" w:rsidRPr="009F1241" w:rsidRDefault="008F0CFF" w:rsidP="00D822CF">
            <w:pPr>
              <w:spacing w:after="0" w:line="240" w:lineRule="auto"/>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всего</w:t>
            </w:r>
          </w:p>
        </w:tc>
        <w:tc>
          <w:tcPr>
            <w:tcW w:w="344" w:type="pct"/>
            <w:gridSpan w:val="2"/>
            <w:shd w:val="clear" w:color="auto" w:fill="auto"/>
          </w:tcPr>
          <w:p w14:paraId="37D67FE7" w14:textId="63743376"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344" w:type="pct"/>
            <w:gridSpan w:val="3"/>
            <w:shd w:val="clear" w:color="auto" w:fill="auto"/>
          </w:tcPr>
          <w:p w14:paraId="3AF57F7C" w14:textId="6B6EF79F"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342" w:type="pct"/>
            <w:gridSpan w:val="2"/>
            <w:shd w:val="clear" w:color="auto" w:fill="auto"/>
          </w:tcPr>
          <w:p w14:paraId="77288538" w14:textId="7AAAD627"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344" w:type="pct"/>
            <w:gridSpan w:val="2"/>
            <w:shd w:val="clear" w:color="auto" w:fill="auto"/>
          </w:tcPr>
          <w:p w14:paraId="688BB8FE" w14:textId="54F30567"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294" w:type="pct"/>
            <w:shd w:val="clear" w:color="auto" w:fill="auto"/>
          </w:tcPr>
          <w:p w14:paraId="5344C7A8" w14:textId="7F544BEA"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305" w:type="pct"/>
            <w:gridSpan w:val="3"/>
            <w:shd w:val="clear" w:color="auto" w:fill="auto"/>
          </w:tcPr>
          <w:p w14:paraId="10AC5AA4" w14:textId="44EFF833"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r>
      <w:tr w:rsidR="008F0CFF" w:rsidRPr="009F1241" w14:paraId="4F3BB32B" w14:textId="77777777" w:rsidTr="008F0CFF">
        <w:trPr>
          <w:trHeight w:val="20"/>
        </w:trPr>
        <w:tc>
          <w:tcPr>
            <w:tcW w:w="2487" w:type="pct"/>
            <w:gridSpan w:val="3"/>
            <w:vMerge/>
            <w:vAlign w:val="center"/>
          </w:tcPr>
          <w:p w14:paraId="2FFBFA2D" w14:textId="77777777" w:rsidR="008F0CFF" w:rsidRPr="009F1241" w:rsidRDefault="008F0CFF" w:rsidP="00D822CF">
            <w:pPr>
              <w:spacing w:after="0" w:line="240" w:lineRule="auto"/>
              <w:rPr>
                <w:rFonts w:ascii="Times New Roman" w:eastAsia="Times New Roman" w:hAnsi="Times New Roman" w:cs="Times New Roman"/>
                <w:lang w:eastAsia="ru-RU"/>
              </w:rPr>
            </w:pPr>
          </w:p>
        </w:tc>
        <w:tc>
          <w:tcPr>
            <w:tcW w:w="539" w:type="pct"/>
            <w:gridSpan w:val="2"/>
            <w:shd w:val="clear" w:color="auto" w:fill="auto"/>
          </w:tcPr>
          <w:p w14:paraId="70B95C9F" w14:textId="4BF648D5" w:rsidR="008F0CFF" w:rsidRPr="009F1241" w:rsidRDefault="008F0CFF" w:rsidP="00D822CF">
            <w:pPr>
              <w:spacing w:after="0" w:line="240" w:lineRule="auto"/>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бюджет района</w:t>
            </w:r>
          </w:p>
        </w:tc>
        <w:tc>
          <w:tcPr>
            <w:tcW w:w="344" w:type="pct"/>
            <w:gridSpan w:val="2"/>
            <w:shd w:val="clear" w:color="auto" w:fill="auto"/>
          </w:tcPr>
          <w:p w14:paraId="12233C85" w14:textId="7BE7171F"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344" w:type="pct"/>
            <w:gridSpan w:val="3"/>
            <w:shd w:val="clear" w:color="auto" w:fill="auto"/>
          </w:tcPr>
          <w:p w14:paraId="6CD57E6C" w14:textId="1B1E763E"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342" w:type="pct"/>
            <w:gridSpan w:val="2"/>
            <w:shd w:val="clear" w:color="auto" w:fill="auto"/>
          </w:tcPr>
          <w:p w14:paraId="555FF9B5" w14:textId="06E687C3"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344" w:type="pct"/>
            <w:gridSpan w:val="2"/>
            <w:shd w:val="clear" w:color="auto" w:fill="auto"/>
          </w:tcPr>
          <w:p w14:paraId="5DFB73FC" w14:textId="0A2317CA"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294" w:type="pct"/>
            <w:shd w:val="clear" w:color="auto" w:fill="auto"/>
          </w:tcPr>
          <w:p w14:paraId="129D8595" w14:textId="5FF13E4D"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c>
          <w:tcPr>
            <w:tcW w:w="305" w:type="pct"/>
            <w:gridSpan w:val="3"/>
            <w:shd w:val="clear" w:color="auto" w:fill="auto"/>
          </w:tcPr>
          <w:p w14:paraId="401A6258" w14:textId="45118967" w:rsidR="008F0CFF" w:rsidRPr="009F1241" w:rsidRDefault="008F0CFF" w:rsidP="00D822CF">
            <w:pPr>
              <w:spacing w:after="0" w:line="240" w:lineRule="auto"/>
              <w:jc w:val="center"/>
              <w:rPr>
                <w:rFonts w:ascii="Times New Roman" w:eastAsia="Times New Roman" w:hAnsi="Times New Roman" w:cs="Times New Roman"/>
                <w:lang w:eastAsia="ru-RU"/>
              </w:rPr>
            </w:pPr>
            <w:r w:rsidRPr="009F1241">
              <w:rPr>
                <w:rFonts w:ascii="Times New Roman" w:eastAsia="Times New Roman" w:hAnsi="Times New Roman" w:cs="Times New Roman"/>
                <w:lang w:eastAsia="ru-RU"/>
              </w:rPr>
              <w:t>0,0</w:t>
            </w:r>
          </w:p>
        </w:tc>
      </w:tr>
      <w:tr w:rsidR="008F0CFF" w:rsidRPr="007E262B" w14:paraId="3B72A02A" w14:textId="77777777" w:rsidTr="008F0CFF">
        <w:trPr>
          <w:trHeight w:val="20"/>
        </w:trPr>
        <w:tc>
          <w:tcPr>
            <w:tcW w:w="2487" w:type="pct"/>
            <w:gridSpan w:val="3"/>
            <w:vMerge w:val="restart"/>
          </w:tcPr>
          <w:p w14:paraId="0AD3D139" w14:textId="2BD9BD96" w:rsidR="008F0CFF" w:rsidRPr="009F1241" w:rsidRDefault="008F0CFF" w:rsidP="00D822CF">
            <w:pPr>
              <w:spacing w:after="0" w:line="240" w:lineRule="auto"/>
              <w:rPr>
                <w:rFonts w:ascii="PT Astra Serif" w:hAnsi="PT Astra Serif"/>
              </w:rPr>
            </w:pPr>
            <w:r w:rsidRPr="009F1241">
              <w:rPr>
                <w:rFonts w:ascii="PT Astra Serif" w:hAnsi="PT Astra Serif"/>
              </w:rPr>
              <w:t>Соисполнитель 6 МАУ ХМР «Редакция газеты «Наш район»</w:t>
            </w:r>
          </w:p>
        </w:tc>
        <w:tc>
          <w:tcPr>
            <w:tcW w:w="539" w:type="pct"/>
            <w:gridSpan w:val="2"/>
            <w:shd w:val="clear" w:color="auto" w:fill="auto"/>
          </w:tcPr>
          <w:p w14:paraId="7B0E3512" w14:textId="5ACDFC79" w:rsidR="008F0CFF" w:rsidRPr="009F1241" w:rsidRDefault="008F0CFF" w:rsidP="00D822CF">
            <w:pPr>
              <w:spacing w:after="0" w:line="240" w:lineRule="auto"/>
              <w:rPr>
                <w:rFonts w:ascii="Times New Roman" w:eastAsia="Times New Roman" w:hAnsi="Times New Roman" w:cs="Times New Roman"/>
                <w:color w:val="000000" w:themeColor="text1"/>
                <w:lang w:eastAsia="ru-RU"/>
              </w:rPr>
            </w:pPr>
            <w:r w:rsidRPr="009F1241">
              <w:rPr>
                <w:rFonts w:ascii="Times New Roman" w:eastAsia="Times New Roman" w:hAnsi="Times New Roman" w:cs="Times New Roman"/>
                <w:color w:val="000000" w:themeColor="text1"/>
                <w:lang w:eastAsia="ru-RU"/>
              </w:rPr>
              <w:t>всего</w:t>
            </w:r>
          </w:p>
        </w:tc>
        <w:tc>
          <w:tcPr>
            <w:tcW w:w="344" w:type="pct"/>
            <w:gridSpan w:val="2"/>
            <w:shd w:val="clear" w:color="auto" w:fill="auto"/>
          </w:tcPr>
          <w:p w14:paraId="6B16EAAC" w14:textId="2B5B85ED" w:rsidR="008F0CFF" w:rsidRPr="009F1241" w:rsidRDefault="008F0CFF" w:rsidP="00D822CF">
            <w:pPr>
              <w:spacing w:after="0" w:line="240" w:lineRule="auto"/>
              <w:jc w:val="center"/>
              <w:rPr>
                <w:rFonts w:ascii="Times New Roman" w:eastAsia="Times New Roman" w:hAnsi="Times New Roman" w:cs="Times New Roman"/>
                <w:color w:val="000000" w:themeColor="text1"/>
                <w:lang w:eastAsia="ru-RU"/>
              </w:rPr>
            </w:pPr>
            <w:r w:rsidRPr="009F1241">
              <w:rPr>
                <w:rFonts w:ascii="Times New Roman" w:eastAsia="Times New Roman" w:hAnsi="Times New Roman" w:cs="Times New Roman"/>
                <w:color w:val="000000" w:themeColor="text1"/>
                <w:lang w:eastAsia="ru-RU"/>
              </w:rPr>
              <w:t>0,0</w:t>
            </w:r>
          </w:p>
        </w:tc>
        <w:tc>
          <w:tcPr>
            <w:tcW w:w="344" w:type="pct"/>
            <w:gridSpan w:val="3"/>
            <w:shd w:val="clear" w:color="auto" w:fill="auto"/>
          </w:tcPr>
          <w:p w14:paraId="6935C17E" w14:textId="712D9203" w:rsidR="008F0CFF" w:rsidRPr="009F1241" w:rsidRDefault="008F0CFF" w:rsidP="00D822CF">
            <w:pPr>
              <w:spacing w:after="0" w:line="240" w:lineRule="auto"/>
              <w:jc w:val="center"/>
              <w:rPr>
                <w:rFonts w:ascii="Times New Roman" w:eastAsia="Times New Roman" w:hAnsi="Times New Roman" w:cs="Times New Roman"/>
                <w:color w:val="000000" w:themeColor="text1"/>
                <w:lang w:eastAsia="ru-RU"/>
              </w:rPr>
            </w:pPr>
            <w:r w:rsidRPr="009F1241">
              <w:rPr>
                <w:rFonts w:ascii="Times New Roman" w:eastAsia="Times New Roman" w:hAnsi="Times New Roman" w:cs="Times New Roman"/>
                <w:color w:val="000000" w:themeColor="text1"/>
                <w:lang w:eastAsia="ru-RU"/>
              </w:rPr>
              <w:t>0,0</w:t>
            </w:r>
          </w:p>
        </w:tc>
        <w:tc>
          <w:tcPr>
            <w:tcW w:w="342" w:type="pct"/>
            <w:gridSpan w:val="2"/>
            <w:shd w:val="clear" w:color="auto" w:fill="auto"/>
          </w:tcPr>
          <w:p w14:paraId="4E4CE619" w14:textId="7C4770C7" w:rsidR="008F0CFF" w:rsidRPr="009F1241" w:rsidRDefault="008F0CFF" w:rsidP="00D822CF">
            <w:pPr>
              <w:spacing w:after="0" w:line="240" w:lineRule="auto"/>
              <w:jc w:val="center"/>
              <w:rPr>
                <w:rFonts w:ascii="Times New Roman" w:eastAsia="Times New Roman" w:hAnsi="Times New Roman" w:cs="Times New Roman"/>
                <w:color w:val="000000" w:themeColor="text1"/>
                <w:lang w:eastAsia="ru-RU"/>
              </w:rPr>
            </w:pPr>
            <w:r w:rsidRPr="009F1241">
              <w:rPr>
                <w:rFonts w:ascii="Times New Roman" w:eastAsia="Times New Roman" w:hAnsi="Times New Roman" w:cs="Times New Roman"/>
                <w:color w:val="000000" w:themeColor="text1"/>
                <w:lang w:eastAsia="ru-RU"/>
              </w:rPr>
              <w:t>0,0</w:t>
            </w:r>
          </w:p>
        </w:tc>
        <w:tc>
          <w:tcPr>
            <w:tcW w:w="344" w:type="pct"/>
            <w:gridSpan w:val="2"/>
            <w:shd w:val="clear" w:color="auto" w:fill="auto"/>
          </w:tcPr>
          <w:p w14:paraId="7724396D" w14:textId="5BBE6D84" w:rsidR="008F0CFF" w:rsidRPr="009F1241" w:rsidRDefault="008F0CFF" w:rsidP="00D822CF">
            <w:pPr>
              <w:spacing w:after="0" w:line="240" w:lineRule="auto"/>
              <w:jc w:val="center"/>
              <w:rPr>
                <w:rFonts w:ascii="Times New Roman" w:eastAsia="Times New Roman" w:hAnsi="Times New Roman" w:cs="Times New Roman"/>
                <w:color w:val="000000" w:themeColor="text1"/>
                <w:lang w:eastAsia="ru-RU"/>
              </w:rPr>
            </w:pPr>
            <w:r w:rsidRPr="009F1241">
              <w:rPr>
                <w:rFonts w:ascii="Times New Roman" w:eastAsia="Times New Roman" w:hAnsi="Times New Roman" w:cs="Times New Roman"/>
                <w:color w:val="000000" w:themeColor="text1"/>
                <w:lang w:eastAsia="ru-RU"/>
              </w:rPr>
              <w:t>0,0</w:t>
            </w:r>
          </w:p>
        </w:tc>
        <w:tc>
          <w:tcPr>
            <w:tcW w:w="294" w:type="pct"/>
            <w:shd w:val="clear" w:color="auto" w:fill="auto"/>
          </w:tcPr>
          <w:p w14:paraId="43BBFD76" w14:textId="337C3819" w:rsidR="008F0CFF" w:rsidRPr="009F1241" w:rsidRDefault="008F0CFF" w:rsidP="00D822CF">
            <w:pPr>
              <w:spacing w:after="0" w:line="240" w:lineRule="auto"/>
              <w:jc w:val="center"/>
              <w:rPr>
                <w:rFonts w:ascii="Times New Roman" w:eastAsia="Times New Roman" w:hAnsi="Times New Roman" w:cs="Times New Roman"/>
                <w:color w:val="000000" w:themeColor="text1"/>
                <w:lang w:eastAsia="ru-RU"/>
              </w:rPr>
            </w:pPr>
            <w:r w:rsidRPr="009F1241">
              <w:rPr>
                <w:rFonts w:ascii="Times New Roman" w:eastAsia="Times New Roman" w:hAnsi="Times New Roman" w:cs="Times New Roman"/>
                <w:color w:val="000000" w:themeColor="text1"/>
                <w:lang w:eastAsia="ru-RU"/>
              </w:rPr>
              <w:t>0,0</w:t>
            </w:r>
          </w:p>
        </w:tc>
        <w:tc>
          <w:tcPr>
            <w:tcW w:w="305" w:type="pct"/>
            <w:gridSpan w:val="3"/>
            <w:shd w:val="clear" w:color="auto" w:fill="auto"/>
          </w:tcPr>
          <w:p w14:paraId="1DF7833E" w14:textId="3F80D413"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9F1241">
              <w:rPr>
                <w:rFonts w:ascii="Times New Roman" w:eastAsia="Times New Roman" w:hAnsi="Times New Roman" w:cs="Times New Roman"/>
                <w:color w:val="000000" w:themeColor="text1"/>
                <w:lang w:eastAsia="ru-RU"/>
              </w:rPr>
              <w:t>0,0</w:t>
            </w:r>
          </w:p>
        </w:tc>
      </w:tr>
      <w:tr w:rsidR="008F0CFF" w:rsidRPr="007E262B" w14:paraId="55ECC39A" w14:textId="77777777" w:rsidTr="008F0CFF">
        <w:trPr>
          <w:trHeight w:val="20"/>
        </w:trPr>
        <w:tc>
          <w:tcPr>
            <w:tcW w:w="2487" w:type="pct"/>
            <w:gridSpan w:val="3"/>
            <w:vMerge/>
            <w:vAlign w:val="center"/>
          </w:tcPr>
          <w:p w14:paraId="7A23C54E" w14:textId="77777777" w:rsidR="008F0CFF" w:rsidRPr="00F369D8" w:rsidRDefault="008F0CFF" w:rsidP="00D822CF">
            <w:pPr>
              <w:spacing w:after="0" w:line="240" w:lineRule="auto"/>
              <w:rPr>
                <w:rFonts w:ascii="Times New Roman" w:eastAsia="Times New Roman" w:hAnsi="Times New Roman" w:cs="Times New Roman"/>
                <w:color w:val="FF0000"/>
                <w:lang w:eastAsia="ru-RU"/>
              </w:rPr>
            </w:pPr>
          </w:p>
        </w:tc>
        <w:tc>
          <w:tcPr>
            <w:tcW w:w="539" w:type="pct"/>
            <w:gridSpan w:val="2"/>
            <w:shd w:val="clear" w:color="auto" w:fill="auto"/>
          </w:tcPr>
          <w:p w14:paraId="4955461C" w14:textId="4C54B132" w:rsidR="008F0CFF" w:rsidRPr="00E742D4" w:rsidRDefault="008F0CFF" w:rsidP="00D822CF">
            <w:pPr>
              <w:spacing w:after="0" w:line="240" w:lineRule="auto"/>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бюджет района</w:t>
            </w:r>
          </w:p>
        </w:tc>
        <w:tc>
          <w:tcPr>
            <w:tcW w:w="344" w:type="pct"/>
            <w:gridSpan w:val="2"/>
            <w:shd w:val="clear" w:color="auto" w:fill="auto"/>
          </w:tcPr>
          <w:p w14:paraId="676F8074" w14:textId="681EB243"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4" w:type="pct"/>
            <w:gridSpan w:val="3"/>
            <w:shd w:val="clear" w:color="auto" w:fill="auto"/>
          </w:tcPr>
          <w:p w14:paraId="3B9FCBA4" w14:textId="7CA9B224"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2" w:type="pct"/>
            <w:gridSpan w:val="2"/>
            <w:shd w:val="clear" w:color="auto" w:fill="auto"/>
          </w:tcPr>
          <w:p w14:paraId="7C5422D3" w14:textId="15240E4F"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44" w:type="pct"/>
            <w:gridSpan w:val="2"/>
            <w:shd w:val="clear" w:color="auto" w:fill="auto"/>
          </w:tcPr>
          <w:p w14:paraId="42C8E719" w14:textId="2345B0A9"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294" w:type="pct"/>
            <w:shd w:val="clear" w:color="auto" w:fill="auto"/>
          </w:tcPr>
          <w:p w14:paraId="30567A08" w14:textId="43971391"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c>
          <w:tcPr>
            <w:tcW w:w="305" w:type="pct"/>
            <w:gridSpan w:val="3"/>
            <w:shd w:val="clear" w:color="auto" w:fill="auto"/>
          </w:tcPr>
          <w:p w14:paraId="0094577B" w14:textId="15D68928" w:rsidR="008F0CFF" w:rsidRPr="00E742D4" w:rsidRDefault="008F0CFF" w:rsidP="00D822CF">
            <w:pPr>
              <w:spacing w:after="0" w:line="240" w:lineRule="auto"/>
              <w:jc w:val="center"/>
              <w:rPr>
                <w:rFonts w:ascii="Times New Roman" w:eastAsia="Times New Roman" w:hAnsi="Times New Roman" w:cs="Times New Roman"/>
                <w:color w:val="000000" w:themeColor="text1"/>
                <w:lang w:eastAsia="ru-RU"/>
              </w:rPr>
            </w:pPr>
            <w:r w:rsidRPr="00E742D4">
              <w:rPr>
                <w:rFonts w:ascii="Times New Roman" w:eastAsia="Times New Roman" w:hAnsi="Times New Roman" w:cs="Times New Roman"/>
                <w:color w:val="000000" w:themeColor="text1"/>
                <w:lang w:eastAsia="ru-RU"/>
              </w:rPr>
              <w:t>0,0</w:t>
            </w:r>
          </w:p>
        </w:tc>
      </w:tr>
    </w:tbl>
    <w:p w14:paraId="52EB4741" w14:textId="77777777" w:rsidR="00C94E00" w:rsidRPr="007E262B" w:rsidRDefault="00C94E00" w:rsidP="00D822CF">
      <w:pPr>
        <w:pStyle w:val="ConsPlusNormal"/>
        <w:jc w:val="right"/>
        <w:outlineLvl w:val="2"/>
        <w:rPr>
          <w:rFonts w:ascii="Times New Roman" w:hAnsi="Times New Roman" w:cs="Times New Roman"/>
          <w:sz w:val="28"/>
          <w:szCs w:val="28"/>
        </w:rPr>
      </w:pPr>
    </w:p>
    <w:p w14:paraId="27195B43" w14:textId="3817552D" w:rsidR="001951EF" w:rsidRPr="007E262B" w:rsidRDefault="001951EF" w:rsidP="00D822CF">
      <w:pPr>
        <w:pStyle w:val="ConsPlusNormal"/>
        <w:jc w:val="right"/>
        <w:outlineLvl w:val="2"/>
        <w:rPr>
          <w:rFonts w:ascii="Times New Roman" w:hAnsi="Times New Roman" w:cs="Times New Roman"/>
          <w:sz w:val="28"/>
          <w:szCs w:val="28"/>
        </w:rPr>
      </w:pPr>
      <w:r w:rsidRPr="007E262B">
        <w:rPr>
          <w:rFonts w:ascii="Times New Roman" w:hAnsi="Times New Roman" w:cs="Times New Roman"/>
          <w:sz w:val="28"/>
          <w:szCs w:val="28"/>
        </w:rPr>
        <w:t>Таблица 3</w:t>
      </w:r>
    </w:p>
    <w:p w14:paraId="12CEDA3B" w14:textId="71D19594" w:rsidR="0010622D" w:rsidRPr="007E262B" w:rsidRDefault="0010622D" w:rsidP="00D822CF">
      <w:pPr>
        <w:widowControl w:val="0"/>
        <w:autoSpaceDE w:val="0"/>
        <w:autoSpaceDN w:val="0"/>
        <w:spacing w:after="0" w:line="240" w:lineRule="auto"/>
        <w:ind w:right="-2" w:firstLine="709"/>
        <w:jc w:val="center"/>
        <w:outlineLvl w:val="2"/>
        <w:rPr>
          <w:rFonts w:ascii="Times New Roman" w:hAnsi="Times New Roman" w:cs="Times New Roman"/>
          <w:sz w:val="28"/>
          <w:szCs w:val="28"/>
        </w:rPr>
      </w:pPr>
      <w:r w:rsidRPr="007E262B">
        <w:rPr>
          <w:rFonts w:ascii="Times New Roman" w:hAnsi="Times New Roman" w:cs="Times New Roman"/>
          <w:sz w:val="28"/>
          <w:szCs w:val="28"/>
        </w:rPr>
        <w:t>Мероприятия, реализуемые на принципах проектного управления, направленные в том числе на достижение национальных целей развития Российской Федерации</w:t>
      </w:r>
      <w:r w:rsidR="00662928" w:rsidRPr="00662928">
        <w:rPr>
          <w:rFonts w:ascii="Times New Roman" w:hAnsi="Times New Roman" w:cs="Times New Roman"/>
          <w:sz w:val="28"/>
          <w:szCs w:val="28"/>
          <w:vertAlign w:val="superscript"/>
        </w:rPr>
        <w:t>2</w:t>
      </w:r>
    </w:p>
    <w:p w14:paraId="2496C873" w14:textId="77777777" w:rsidR="001951EF" w:rsidRPr="007E262B" w:rsidRDefault="001951EF" w:rsidP="00D822CF">
      <w:pPr>
        <w:pStyle w:val="ConsPlusNormal"/>
        <w:jc w:val="center"/>
        <w:rPr>
          <w:rFonts w:ascii="Times New Roman" w:hAnsi="Times New Roman" w:cs="Times New Roman"/>
          <w:strike/>
          <w:sz w:val="24"/>
          <w:szCs w:val="24"/>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3853"/>
        <w:gridCol w:w="3435"/>
        <w:gridCol w:w="1291"/>
        <w:gridCol w:w="1004"/>
        <w:gridCol w:w="1143"/>
        <w:gridCol w:w="1146"/>
        <w:gridCol w:w="1004"/>
        <w:gridCol w:w="1076"/>
      </w:tblGrid>
      <w:tr w:rsidR="0010622D" w:rsidRPr="007E262B" w14:paraId="39CE0392" w14:textId="77777777" w:rsidTr="0010622D">
        <w:trPr>
          <w:trHeight w:val="20"/>
        </w:trPr>
        <w:tc>
          <w:tcPr>
            <w:tcW w:w="191" w:type="pct"/>
            <w:vMerge w:val="restart"/>
            <w:shd w:val="clear" w:color="auto" w:fill="auto"/>
          </w:tcPr>
          <w:p w14:paraId="4794B466" w14:textId="77777777" w:rsidR="0010622D" w:rsidRPr="007E262B" w:rsidRDefault="0010622D" w:rsidP="00D822CF">
            <w:pPr>
              <w:spacing w:after="0" w:line="240" w:lineRule="auto"/>
              <w:jc w:val="center"/>
              <w:rPr>
                <w:rFonts w:ascii="Times New Roman" w:eastAsia="Calibri" w:hAnsi="Times New Roman" w:cs="Times New Roman"/>
              </w:rPr>
            </w:pPr>
            <w:r w:rsidRPr="007E262B">
              <w:rPr>
                <w:rFonts w:ascii="Times New Roman" w:eastAsia="Calibri" w:hAnsi="Times New Roman" w:cs="Times New Roman"/>
              </w:rPr>
              <w:t>№</w:t>
            </w:r>
          </w:p>
          <w:p w14:paraId="2ED997FB" w14:textId="77777777" w:rsidR="0010622D" w:rsidRPr="007E262B" w:rsidRDefault="0010622D" w:rsidP="00D822CF">
            <w:pPr>
              <w:spacing w:after="0" w:line="240" w:lineRule="auto"/>
              <w:jc w:val="center"/>
              <w:rPr>
                <w:rFonts w:ascii="Times New Roman" w:eastAsia="Calibri" w:hAnsi="Times New Roman" w:cs="Times New Roman"/>
              </w:rPr>
            </w:pPr>
            <w:r w:rsidRPr="007E262B">
              <w:rPr>
                <w:rFonts w:ascii="Times New Roman" w:eastAsia="Calibri" w:hAnsi="Times New Roman" w:cs="Times New Roman"/>
              </w:rPr>
              <w:t>п/п</w:t>
            </w:r>
          </w:p>
        </w:tc>
        <w:tc>
          <w:tcPr>
            <w:tcW w:w="1328" w:type="pct"/>
            <w:vMerge w:val="restart"/>
            <w:shd w:val="clear" w:color="auto" w:fill="auto"/>
          </w:tcPr>
          <w:p w14:paraId="6CA83360" w14:textId="77777777" w:rsidR="0010622D" w:rsidRPr="007E262B" w:rsidRDefault="0010622D" w:rsidP="00D822CF">
            <w:pPr>
              <w:spacing w:after="0" w:line="240" w:lineRule="auto"/>
              <w:jc w:val="center"/>
              <w:rPr>
                <w:rFonts w:ascii="Times New Roman" w:eastAsia="Calibri" w:hAnsi="Times New Roman" w:cs="Times New Roman"/>
              </w:rPr>
            </w:pPr>
            <w:r w:rsidRPr="007E262B">
              <w:rPr>
                <w:rFonts w:ascii="Times New Roman" w:eastAsia="Calibri" w:hAnsi="Times New Roman" w:cs="Times New Roman"/>
              </w:rPr>
              <w:t>Наименование проекта или мероприятия</w:t>
            </w:r>
          </w:p>
        </w:tc>
        <w:tc>
          <w:tcPr>
            <w:tcW w:w="1184" w:type="pct"/>
            <w:vMerge w:val="restart"/>
            <w:shd w:val="clear" w:color="auto" w:fill="auto"/>
            <w:hideMark/>
          </w:tcPr>
          <w:p w14:paraId="0BC7D6C0" w14:textId="77777777" w:rsidR="0010622D" w:rsidRPr="007E262B" w:rsidRDefault="0010622D" w:rsidP="00D822CF">
            <w:pPr>
              <w:spacing w:after="0" w:line="240" w:lineRule="auto"/>
              <w:jc w:val="center"/>
              <w:rPr>
                <w:rFonts w:ascii="Times New Roman" w:eastAsia="Calibri" w:hAnsi="Times New Roman" w:cs="Times New Roman"/>
              </w:rPr>
            </w:pPr>
            <w:r w:rsidRPr="007E262B">
              <w:rPr>
                <w:rFonts w:ascii="Times New Roman" w:eastAsia="Calibri" w:hAnsi="Times New Roman" w:cs="Times New Roman"/>
              </w:rPr>
              <w:t xml:space="preserve">Источники финансирования </w:t>
            </w:r>
          </w:p>
        </w:tc>
        <w:tc>
          <w:tcPr>
            <w:tcW w:w="2298" w:type="pct"/>
            <w:gridSpan w:val="6"/>
            <w:shd w:val="clear" w:color="auto" w:fill="auto"/>
          </w:tcPr>
          <w:p w14:paraId="0C863462" w14:textId="77777777" w:rsidR="0010622D" w:rsidRPr="007E262B" w:rsidRDefault="0010622D" w:rsidP="00D822CF">
            <w:pPr>
              <w:spacing w:after="0" w:line="240" w:lineRule="auto"/>
              <w:jc w:val="center"/>
              <w:rPr>
                <w:rFonts w:ascii="Times New Roman" w:eastAsia="Calibri" w:hAnsi="Times New Roman" w:cs="Times New Roman"/>
              </w:rPr>
            </w:pPr>
            <w:r w:rsidRPr="007E262B">
              <w:rPr>
                <w:rFonts w:ascii="Times New Roman" w:eastAsia="Calibri" w:hAnsi="Times New Roman" w:cs="Times New Roman"/>
              </w:rPr>
              <w:t xml:space="preserve">Параметры финансового обеспечения, </w:t>
            </w:r>
          </w:p>
          <w:p w14:paraId="139442A9" w14:textId="77777777" w:rsidR="0010622D" w:rsidRPr="007E262B" w:rsidRDefault="0010622D" w:rsidP="00D822CF">
            <w:pPr>
              <w:spacing w:after="0" w:line="240" w:lineRule="auto"/>
              <w:jc w:val="center"/>
              <w:rPr>
                <w:rFonts w:ascii="Times New Roman" w:eastAsia="Calibri" w:hAnsi="Times New Roman" w:cs="Times New Roman"/>
              </w:rPr>
            </w:pPr>
            <w:r w:rsidRPr="007E262B">
              <w:rPr>
                <w:rFonts w:ascii="Times New Roman" w:eastAsia="Calibri" w:hAnsi="Times New Roman" w:cs="Times New Roman"/>
              </w:rPr>
              <w:t>тыс. рублей</w:t>
            </w:r>
          </w:p>
        </w:tc>
      </w:tr>
      <w:tr w:rsidR="0010622D" w:rsidRPr="007E262B" w14:paraId="071FBF6C" w14:textId="77777777" w:rsidTr="0010622D">
        <w:trPr>
          <w:trHeight w:val="20"/>
        </w:trPr>
        <w:tc>
          <w:tcPr>
            <w:tcW w:w="191" w:type="pct"/>
            <w:vMerge/>
            <w:shd w:val="clear" w:color="auto" w:fill="auto"/>
          </w:tcPr>
          <w:p w14:paraId="2F6BB807" w14:textId="77777777" w:rsidR="0010622D" w:rsidRPr="007E262B" w:rsidRDefault="0010622D" w:rsidP="00D822CF">
            <w:pPr>
              <w:spacing w:after="0" w:line="240" w:lineRule="auto"/>
              <w:jc w:val="center"/>
              <w:rPr>
                <w:rFonts w:ascii="Times New Roman" w:eastAsia="Calibri" w:hAnsi="Times New Roman" w:cs="Times New Roman"/>
              </w:rPr>
            </w:pPr>
          </w:p>
        </w:tc>
        <w:tc>
          <w:tcPr>
            <w:tcW w:w="1328" w:type="pct"/>
            <w:vMerge/>
            <w:shd w:val="clear" w:color="auto" w:fill="auto"/>
          </w:tcPr>
          <w:p w14:paraId="527FC307" w14:textId="77777777" w:rsidR="0010622D" w:rsidRPr="007E262B" w:rsidRDefault="0010622D" w:rsidP="00D822CF">
            <w:pPr>
              <w:spacing w:after="0" w:line="240" w:lineRule="auto"/>
              <w:jc w:val="center"/>
              <w:rPr>
                <w:rFonts w:ascii="Times New Roman" w:eastAsia="Calibri" w:hAnsi="Times New Roman" w:cs="Times New Roman"/>
              </w:rPr>
            </w:pPr>
          </w:p>
        </w:tc>
        <w:tc>
          <w:tcPr>
            <w:tcW w:w="1184" w:type="pct"/>
            <w:vMerge/>
            <w:shd w:val="clear" w:color="auto" w:fill="auto"/>
          </w:tcPr>
          <w:p w14:paraId="0A69BF42" w14:textId="77777777" w:rsidR="0010622D" w:rsidRPr="007E262B" w:rsidRDefault="0010622D" w:rsidP="00D822CF">
            <w:pPr>
              <w:spacing w:after="0" w:line="240" w:lineRule="auto"/>
              <w:jc w:val="center"/>
              <w:rPr>
                <w:rFonts w:ascii="Times New Roman" w:eastAsia="Calibri" w:hAnsi="Times New Roman" w:cs="Times New Roman"/>
              </w:rPr>
            </w:pPr>
          </w:p>
        </w:tc>
        <w:tc>
          <w:tcPr>
            <w:tcW w:w="445" w:type="pct"/>
            <w:shd w:val="clear" w:color="auto" w:fill="auto"/>
          </w:tcPr>
          <w:p w14:paraId="15DB070B" w14:textId="77777777" w:rsidR="0010622D" w:rsidRPr="007E262B" w:rsidRDefault="0010622D" w:rsidP="00D822CF">
            <w:pPr>
              <w:spacing w:after="0" w:line="240" w:lineRule="auto"/>
              <w:jc w:val="center"/>
              <w:rPr>
                <w:rFonts w:ascii="Times New Roman" w:eastAsia="Calibri" w:hAnsi="Times New Roman" w:cs="Times New Roman"/>
              </w:rPr>
            </w:pPr>
            <w:r w:rsidRPr="007E262B">
              <w:rPr>
                <w:rFonts w:ascii="Times New Roman" w:eastAsia="Calibri" w:hAnsi="Times New Roman" w:cs="Times New Roman"/>
              </w:rPr>
              <w:t>всего</w:t>
            </w:r>
          </w:p>
        </w:tc>
        <w:tc>
          <w:tcPr>
            <w:tcW w:w="346" w:type="pct"/>
            <w:shd w:val="clear" w:color="auto" w:fill="auto"/>
          </w:tcPr>
          <w:p w14:paraId="0EA9F017" w14:textId="77777777" w:rsidR="0010622D" w:rsidRPr="007E262B" w:rsidRDefault="0010622D" w:rsidP="00D822CF">
            <w:pPr>
              <w:spacing w:after="0" w:line="240" w:lineRule="auto"/>
              <w:jc w:val="center"/>
              <w:rPr>
                <w:rFonts w:ascii="Times New Roman" w:eastAsia="Calibri" w:hAnsi="Times New Roman" w:cs="Times New Roman"/>
              </w:rPr>
            </w:pPr>
            <w:r w:rsidRPr="007E262B">
              <w:rPr>
                <w:rFonts w:ascii="Times New Roman" w:eastAsia="Calibri" w:hAnsi="Times New Roman" w:cs="Times New Roman"/>
              </w:rPr>
              <w:t>2019 год</w:t>
            </w:r>
          </w:p>
        </w:tc>
        <w:tc>
          <w:tcPr>
            <w:tcW w:w="394" w:type="pct"/>
            <w:shd w:val="clear" w:color="auto" w:fill="auto"/>
          </w:tcPr>
          <w:p w14:paraId="286C5396"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 xml:space="preserve">2020 </w:t>
            </w:r>
          </w:p>
          <w:p w14:paraId="5ECF61EE"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год</w:t>
            </w:r>
          </w:p>
        </w:tc>
        <w:tc>
          <w:tcPr>
            <w:tcW w:w="395" w:type="pct"/>
            <w:shd w:val="clear" w:color="auto" w:fill="auto"/>
          </w:tcPr>
          <w:p w14:paraId="54ECC964"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 xml:space="preserve">2021 </w:t>
            </w:r>
          </w:p>
          <w:p w14:paraId="1AF6EAAE"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год</w:t>
            </w:r>
          </w:p>
        </w:tc>
        <w:tc>
          <w:tcPr>
            <w:tcW w:w="346" w:type="pct"/>
          </w:tcPr>
          <w:p w14:paraId="0D95D787"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2022</w:t>
            </w:r>
          </w:p>
          <w:p w14:paraId="487A0001"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год</w:t>
            </w:r>
          </w:p>
        </w:tc>
        <w:tc>
          <w:tcPr>
            <w:tcW w:w="371" w:type="pct"/>
          </w:tcPr>
          <w:p w14:paraId="0B5EF56B"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2023</w:t>
            </w:r>
          </w:p>
          <w:p w14:paraId="09C28973" w14:textId="44E2EC36"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год</w:t>
            </w:r>
          </w:p>
        </w:tc>
      </w:tr>
      <w:tr w:rsidR="0010622D" w:rsidRPr="007E262B" w14:paraId="2F38BA6A" w14:textId="77777777" w:rsidTr="0010622D">
        <w:trPr>
          <w:trHeight w:val="20"/>
        </w:trPr>
        <w:tc>
          <w:tcPr>
            <w:tcW w:w="191" w:type="pct"/>
            <w:shd w:val="clear" w:color="auto" w:fill="auto"/>
          </w:tcPr>
          <w:p w14:paraId="67FF4003"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1</w:t>
            </w:r>
          </w:p>
        </w:tc>
        <w:tc>
          <w:tcPr>
            <w:tcW w:w="1328" w:type="pct"/>
            <w:shd w:val="clear" w:color="auto" w:fill="auto"/>
          </w:tcPr>
          <w:p w14:paraId="4647B29E"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2</w:t>
            </w:r>
          </w:p>
        </w:tc>
        <w:tc>
          <w:tcPr>
            <w:tcW w:w="1184" w:type="pct"/>
            <w:shd w:val="clear" w:color="auto" w:fill="auto"/>
          </w:tcPr>
          <w:p w14:paraId="479C3715"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3</w:t>
            </w:r>
          </w:p>
        </w:tc>
        <w:tc>
          <w:tcPr>
            <w:tcW w:w="445" w:type="pct"/>
            <w:shd w:val="clear" w:color="auto" w:fill="auto"/>
          </w:tcPr>
          <w:p w14:paraId="4EF9F8BE"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4</w:t>
            </w:r>
          </w:p>
        </w:tc>
        <w:tc>
          <w:tcPr>
            <w:tcW w:w="346" w:type="pct"/>
            <w:shd w:val="clear" w:color="auto" w:fill="auto"/>
          </w:tcPr>
          <w:p w14:paraId="66C8823D"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5</w:t>
            </w:r>
          </w:p>
        </w:tc>
        <w:tc>
          <w:tcPr>
            <w:tcW w:w="394" w:type="pct"/>
            <w:shd w:val="clear" w:color="auto" w:fill="auto"/>
          </w:tcPr>
          <w:p w14:paraId="3539499C"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6</w:t>
            </w:r>
          </w:p>
        </w:tc>
        <w:tc>
          <w:tcPr>
            <w:tcW w:w="395" w:type="pct"/>
            <w:shd w:val="clear" w:color="auto" w:fill="auto"/>
          </w:tcPr>
          <w:p w14:paraId="71C9AB47"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7</w:t>
            </w:r>
          </w:p>
        </w:tc>
        <w:tc>
          <w:tcPr>
            <w:tcW w:w="346" w:type="pct"/>
          </w:tcPr>
          <w:p w14:paraId="60BCB92E"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8</w:t>
            </w:r>
          </w:p>
        </w:tc>
        <w:tc>
          <w:tcPr>
            <w:tcW w:w="371" w:type="pct"/>
          </w:tcPr>
          <w:p w14:paraId="4318F340"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rPr>
              <w:t>9</w:t>
            </w:r>
          </w:p>
        </w:tc>
      </w:tr>
      <w:tr w:rsidR="0010622D" w:rsidRPr="007E262B" w14:paraId="6FF5E48A" w14:textId="77777777" w:rsidTr="0010622D">
        <w:trPr>
          <w:trHeight w:val="20"/>
        </w:trPr>
        <w:tc>
          <w:tcPr>
            <w:tcW w:w="5000" w:type="pct"/>
            <w:gridSpan w:val="9"/>
            <w:shd w:val="clear" w:color="auto" w:fill="auto"/>
          </w:tcPr>
          <w:p w14:paraId="2E543805" w14:textId="77777777" w:rsidR="0010622D" w:rsidRPr="007E262B" w:rsidRDefault="0010622D" w:rsidP="00D822CF">
            <w:pPr>
              <w:spacing w:after="0" w:line="240" w:lineRule="auto"/>
              <w:jc w:val="center"/>
              <w:rPr>
                <w:rFonts w:ascii="Times New Roman" w:hAnsi="Times New Roman" w:cs="Times New Roman"/>
              </w:rPr>
            </w:pPr>
            <w:r w:rsidRPr="007E262B">
              <w:rPr>
                <w:rFonts w:ascii="Times New Roman" w:hAnsi="Times New Roman" w:cs="Times New Roman"/>
                <w:sz w:val="20"/>
                <w:szCs w:val="20"/>
              </w:rPr>
              <w:t>Портфели проектов, основанные на национальных и федеральных проектах Российской Федерации (участие в которых принимает Ханты-Мансийский район)</w:t>
            </w:r>
          </w:p>
        </w:tc>
      </w:tr>
      <w:tr w:rsidR="0010622D" w:rsidRPr="007E262B" w14:paraId="038DEEFE" w14:textId="77777777" w:rsidTr="0010622D">
        <w:trPr>
          <w:trHeight w:val="20"/>
        </w:trPr>
        <w:tc>
          <w:tcPr>
            <w:tcW w:w="5000" w:type="pct"/>
            <w:gridSpan w:val="9"/>
            <w:shd w:val="clear" w:color="auto" w:fill="auto"/>
          </w:tcPr>
          <w:p w14:paraId="474D8256" w14:textId="77777777" w:rsidR="0010622D" w:rsidRPr="007E262B" w:rsidRDefault="0010622D" w:rsidP="00D822CF">
            <w:pPr>
              <w:spacing w:after="0" w:line="240" w:lineRule="auto"/>
              <w:jc w:val="center"/>
              <w:rPr>
                <w:rFonts w:ascii="Times New Roman" w:hAnsi="Times New Roman" w:cs="Times New Roman"/>
                <w:sz w:val="20"/>
                <w:szCs w:val="20"/>
              </w:rPr>
            </w:pPr>
            <w:r w:rsidRPr="007E262B">
              <w:rPr>
                <w:rFonts w:ascii="Times New Roman" w:hAnsi="Times New Roman" w:cs="Times New Roman"/>
                <w:sz w:val="20"/>
                <w:szCs w:val="20"/>
              </w:rPr>
              <w:lastRenderedPageBreak/>
              <w:t>Наименование портфеля проектов</w:t>
            </w:r>
          </w:p>
        </w:tc>
      </w:tr>
    </w:tbl>
    <w:p w14:paraId="12077F1C" w14:textId="67EBEBEF" w:rsidR="00662928" w:rsidRPr="007E262B" w:rsidRDefault="00662928" w:rsidP="00D822CF">
      <w:pPr>
        <w:pStyle w:val="ConsPlusNormal"/>
        <w:ind w:firstLine="709"/>
        <w:jc w:val="both"/>
        <w:outlineLvl w:val="2"/>
        <w:rPr>
          <w:rFonts w:ascii="Times New Roman" w:hAnsi="Times New Roman" w:cs="Times New Roman"/>
          <w:szCs w:val="22"/>
        </w:rPr>
      </w:pPr>
      <w:r w:rsidRPr="00662928">
        <w:rPr>
          <w:rFonts w:ascii="Times New Roman" w:hAnsi="Times New Roman" w:cs="Times New Roman"/>
          <w:vertAlign w:val="superscript"/>
        </w:rPr>
        <w:t xml:space="preserve">2 </w:t>
      </w:r>
      <w:r w:rsidRPr="007E262B">
        <w:rPr>
          <w:rFonts w:ascii="Times New Roman" w:hAnsi="Times New Roman" w:cs="Times New Roman"/>
          <w:szCs w:val="22"/>
        </w:rPr>
        <w:t>В рамках муниципальной программы не предусмотрена реализация портфелей проектов, основанных на национальных и федеральных проектах Российской Федерации (участие в которых принимает Ханты-Мансийский район)</w:t>
      </w:r>
    </w:p>
    <w:p w14:paraId="2BAC612C" w14:textId="77777777" w:rsidR="001951EF" w:rsidRPr="007E262B" w:rsidRDefault="001951EF" w:rsidP="00D822CF">
      <w:pPr>
        <w:pStyle w:val="ConsPlusNormal"/>
        <w:jc w:val="right"/>
        <w:outlineLvl w:val="2"/>
        <w:rPr>
          <w:rFonts w:ascii="Times New Roman" w:hAnsi="Times New Roman" w:cs="Times New Roman"/>
          <w:sz w:val="28"/>
          <w:szCs w:val="28"/>
        </w:rPr>
      </w:pPr>
      <w:r w:rsidRPr="007E262B">
        <w:rPr>
          <w:rFonts w:ascii="Times New Roman" w:hAnsi="Times New Roman" w:cs="Times New Roman"/>
          <w:sz w:val="28"/>
          <w:szCs w:val="28"/>
        </w:rPr>
        <w:t>Таблица 4</w:t>
      </w:r>
    </w:p>
    <w:p w14:paraId="0F18A131" w14:textId="6F2B3AB9" w:rsidR="001951EF" w:rsidRPr="007E262B" w:rsidRDefault="001951EF" w:rsidP="00D822CF">
      <w:pPr>
        <w:pStyle w:val="ConsPlusNormal"/>
        <w:jc w:val="center"/>
        <w:rPr>
          <w:rFonts w:ascii="Times New Roman" w:hAnsi="Times New Roman" w:cs="Times New Roman"/>
          <w:sz w:val="28"/>
          <w:szCs w:val="28"/>
          <w:vertAlign w:val="superscript"/>
        </w:rPr>
      </w:pPr>
      <w:r w:rsidRPr="007E262B">
        <w:rPr>
          <w:rFonts w:ascii="Times New Roman" w:hAnsi="Times New Roman" w:cs="Times New Roman"/>
          <w:sz w:val="28"/>
          <w:szCs w:val="28"/>
        </w:rPr>
        <w:t>Сводные показатели муниципальных заданий</w:t>
      </w:r>
      <w:r w:rsidR="00662928" w:rsidRPr="00662928">
        <w:rPr>
          <w:rFonts w:ascii="Times New Roman" w:hAnsi="Times New Roman" w:cs="Times New Roman"/>
          <w:sz w:val="28"/>
          <w:szCs w:val="28"/>
          <w:vertAlign w:val="superscript"/>
        </w:rPr>
        <w:t>3</w:t>
      </w:r>
    </w:p>
    <w:p w14:paraId="3EEC7DDD" w14:textId="77777777" w:rsidR="001951EF" w:rsidRPr="007E262B" w:rsidRDefault="001951EF" w:rsidP="00D822CF">
      <w:pPr>
        <w:pStyle w:val="ConsPlusNormal"/>
        <w:jc w:val="both"/>
        <w:rPr>
          <w:rFonts w:ascii="Times New Roman" w:hAnsi="Times New Roman" w:cs="Times New Roman"/>
          <w:sz w:val="24"/>
          <w:szCs w:val="24"/>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492"/>
        <w:gridCol w:w="2373"/>
        <w:gridCol w:w="2684"/>
        <w:gridCol w:w="1064"/>
        <w:gridCol w:w="1003"/>
        <w:gridCol w:w="1145"/>
        <w:gridCol w:w="1148"/>
        <w:gridCol w:w="1084"/>
        <w:gridCol w:w="3498"/>
      </w:tblGrid>
      <w:tr w:rsidR="00F875BA" w:rsidRPr="007E262B" w14:paraId="53069B2D" w14:textId="77777777" w:rsidTr="00323E25">
        <w:trPr>
          <w:trHeight w:val="20"/>
        </w:trPr>
        <w:tc>
          <w:tcPr>
            <w:tcW w:w="170" w:type="pct"/>
            <w:vMerge w:val="restart"/>
            <w:tcMar>
              <w:top w:w="0" w:type="dxa"/>
              <w:left w:w="28" w:type="dxa"/>
              <w:bottom w:w="0" w:type="dxa"/>
              <w:right w:w="28" w:type="dxa"/>
            </w:tcMar>
          </w:tcPr>
          <w:p w14:paraId="11A54F72" w14:textId="77777777" w:rsidR="00616D19" w:rsidRPr="007E262B" w:rsidRDefault="00616D19"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 xml:space="preserve">№ </w:t>
            </w:r>
          </w:p>
          <w:p w14:paraId="0DE578D2" w14:textId="77777777" w:rsidR="00616D19" w:rsidRPr="007E262B" w:rsidRDefault="00616D19"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п/п</w:t>
            </w:r>
          </w:p>
        </w:tc>
        <w:tc>
          <w:tcPr>
            <w:tcW w:w="819" w:type="pct"/>
            <w:vMerge w:val="restart"/>
            <w:tcMar>
              <w:top w:w="0" w:type="dxa"/>
              <w:left w:w="28" w:type="dxa"/>
              <w:bottom w:w="0" w:type="dxa"/>
              <w:right w:w="28" w:type="dxa"/>
            </w:tcMar>
          </w:tcPr>
          <w:p w14:paraId="3758D0CE" w14:textId="77777777" w:rsidR="00616D19" w:rsidRPr="007E262B" w:rsidRDefault="00616D19"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Наименование муниципальных услуг (работ)</w:t>
            </w:r>
          </w:p>
        </w:tc>
        <w:tc>
          <w:tcPr>
            <w:tcW w:w="926" w:type="pct"/>
            <w:vMerge w:val="restart"/>
            <w:tcMar>
              <w:top w:w="0" w:type="dxa"/>
              <w:left w:w="28" w:type="dxa"/>
              <w:bottom w:w="0" w:type="dxa"/>
              <w:right w:w="28" w:type="dxa"/>
            </w:tcMar>
          </w:tcPr>
          <w:p w14:paraId="654F315F" w14:textId="77777777" w:rsidR="00616D19" w:rsidRPr="007E262B" w:rsidRDefault="00616D19"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Наименование показателя объема (единицы измерения) муниципальных услуг (работ)</w:t>
            </w:r>
          </w:p>
        </w:tc>
        <w:tc>
          <w:tcPr>
            <w:tcW w:w="1878" w:type="pct"/>
            <w:gridSpan w:val="5"/>
            <w:tcMar>
              <w:top w:w="0" w:type="dxa"/>
              <w:left w:w="28" w:type="dxa"/>
              <w:bottom w:w="0" w:type="dxa"/>
              <w:right w:w="28" w:type="dxa"/>
            </w:tcMar>
          </w:tcPr>
          <w:p w14:paraId="2A25EEBE" w14:textId="77777777" w:rsidR="00616D19" w:rsidRPr="007E262B" w:rsidRDefault="00616D19"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Значения показателя по годам</w:t>
            </w:r>
          </w:p>
        </w:tc>
        <w:tc>
          <w:tcPr>
            <w:tcW w:w="1207" w:type="pct"/>
            <w:vMerge w:val="restart"/>
            <w:tcMar>
              <w:top w:w="0" w:type="dxa"/>
              <w:left w:w="28" w:type="dxa"/>
              <w:bottom w:w="0" w:type="dxa"/>
              <w:right w:w="28" w:type="dxa"/>
            </w:tcMar>
          </w:tcPr>
          <w:p w14:paraId="0C44B1B7" w14:textId="77777777" w:rsidR="00616D19" w:rsidRPr="007E262B" w:rsidRDefault="00616D19"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 xml:space="preserve">Значение показателя </w:t>
            </w:r>
          </w:p>
          <w:p w14:paraId="42625FEB" w14:textId="77777777" w:rsidR="00616D19" w:rsidRPr="007E262B" w:rsidRDefault="00616D19"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на момент окончания реализации муниципальной программы</w:t>
            </w:r>
          </w:p>
        </w:tc>
      </w:tr>
      <w:tr w:rsidR="00323E25" w:rsidRPr="007E262B" w14:paraId="1734D125" w14:textId="77777777" w:rsidTr="00323E25">
        <w:trPr>
          <w:trHeight w:val="20"/>
        </w:trPr>
        <w:tc>
          <w:tcPr>
            <w:tcW w:w="170" w:type="pct"/>
            <w:vMerge/>
            <w:tcMar>
              <w:top w:w="0" w:type="dxa"/>
              <w:left w:w="28" w:type="dxa"/>
              <w:bottom w:w="0" w:type="dxa"/>
              <w:right w:w="28" w:type="dxa"/>
            </w:tcMar>
          </w:tcPr>
          <w:p w14:paraId="3F7C0143" w14:textId="77777777" w:rsidR="00E507F1" w:rsidRPr="007E262B" w:rsidRDefault="00E507F1" w:rsidP="00D822CF">
            <w:pPr>
              <w:spacing w:after="0" w:line="240" w:lineRule="auto"/>
              <w:rPr>
                <w:rFonts w:ascii="Times New Roman" w:hAnsi="Times New Roman" w:cs="Times New Roman"/>
                <w:sz w:val="24"/>
                <w:szCs w:val="24"/>
              </w:rPr>
            </w:pPr>
          </w:p>
        </w:tc>
        <w:tc>
          <w:tcPr>
            <w:tcW w:w="819" w:type="pct"/>
            <w:vMerge/>
            <w:tcMar>
              <w:top w:w="0" w:type="dxa"/>
              <w:left w:w="28" w:type="dxa"/>
              <w:bottom w:w="0" w:type="dxa"/>
              <w:right w:w="28" w:type="dxa"/>
            </w:tcMar>
          </w:tcPr>
          <w:p w14:paraId="1349411B" w14:textId="77777777" w:rsidR="00E507F1" w:rsidRPr="007E262B" w:rsidRDefault="00E507F1" w:rsidP="00D822CF">
            <w:pPr>
              <w:spacing w:after="0" w:line="240" w:lineRule="auto"/>
              <w:rPr>
                <w:rFonts w:ascii="Times New Roman" w:hAnsi="Times New Roman" w:cs="Times New Roman"/>
                <w:sz w:val="24"/>
                <w:szCs w:val="24"/>
              </w:rPr>
            </w:pPr>
          </w:p>
        </w:tc>
        <w:tc>
          <w:tcPr>
            <w:tcW w:w="926" w:type="pct"/>
            <w:vMerge/>
            <w:tcMar>
              <w:top w:w="0" w:type="dxa"/>
              <w:left w:w="28" w:type="dxa"/>
              <w:bottom w:w="0" w:type="dxa"/>
              <w:right w:w="28" w:type="dxa"/>
            </w:tcMar>
          </w:tcPr>
          <w:p w14:paraId="7C537382" w14:textId="77777777" w:rsidR="00E507F1" w:rsidRPr="007E262B" w:rsidRDefault="00E507F1" w:rsidP="00D822CF">
            <w:pPr>
              <w:spacing w:after="0" w:line="240" w:lineRule="auto"/>
              <w:rPr>
                <w:rFonts w:ascii="Times New Roman" w:hAnsi="Times New Roman" w:cs="Times New Roman"/>
                <w:sz w:val="24"/>
                <w:szCs w:val="24"/>
              </w:rPr>
            </w:pPr>
          </w:p>
        </w:tc>
        <w:tc>
          <w:tcPr>
            <w:tcW w:w="367" w:type="pct"/>
            <w:tcMar>
              <w:top w:w="0" w:type="dxa"/>
              <w:left w:w="28" w:type="dxa"/>
              <w:bottom w:w="0" w:type="dxa"/>
              <w:right w:w="28" w:type="dxa"/>
            </w:tcMar>
          </w:tcPr>
          <w:p w14:paraId="2883461A" w14:textId="77777777" w:rsidR="00323E25"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 xml:space="preserve">2019 </w:t>
            </w:r>
          </w:p>
          <w:p w14:paraId="4F25214C"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год</w:t>
            </w:r>
          </w:p>
        </w:tc>
        <w:tc>
          <w:tcPr>
            <w:tcW w:w="346" w:type="pct"/>
            <w:tcMar>
              <w:top w:w="0" w:type="dxa"/>
              <w:left w:w="28" w:type="dxa"/>
              <w:bottom w:w="0" w:type="dxa"/>
              <w:right w:w="28" w:type="dxa"/>
            </w:tcMar>
          </w:tcPr>
          <w:p w14:paraId="5E7B2FE2" w14:textId="77777777" w:rsidR="00323E25"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 xml:space="preserve">2020 </w:t>
            </w:r>
          </w:p>
          <w:p w14:paraId="36E8D1AF"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год</w:t>
            </w:r>
          </w:p>
        </w:tc>
        <w:tc>
          <w:tcPr>
            <w:tcW w:w="395" w:type="pct"/>
            <w:tcMar>
              <w:top w:w="0" w:type="dxa"/>
              <w:left w:w="28" w:type="dxa"/>
              <w:bottom w:w="0" w:type="dxa"/>
              <w:right w:w="28" w:type="dxa"/>
            </w:tcMar>
          </w:tcPr>
          <w:p w14:paraId="1CC10596" w14:textId="77777777" w:rsidR="00323E25"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 xml:space="preserve">2021 </w:t>
            </w:r>
          </w:p>
          <w:p w14:paraId="34000B42"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год</w:t>
            </w:r>
          </w:p>
        </w:tc>
        <w:tc>
          <w:tcPr>
            <w:tcW w:w="396" w:type="pct"/>
          </w:tcPr>
          <w:p w14:paraId="00BCAC8F" w14:textId="77777777" w:rsidR="00323E25" w:rsidRPr="007E262B" w:rsidRDefault="00E507F1" w:rsidP="00D822CF">
            <w:pPr>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2022</w:t>
            </w:r>
            <w:r w:rsidR="00323E25" w:rsidRPr="007E262B">
              <w:rPr>
                <w:rFonts w:ascii="Times New Roman" w:hAnsi="Times New Roman" w:cs="Times New Roman"/>
                <w:sz w:val="24"/>
                <w:szCs w:val="24"/>
              </w:rPr>
              <w:t xml:space="preserve"> </w:t>
            </w:r>
          </w:p>
          <w:p w14:paraId="6134ABA9" w14:textId="77777777" w:rsidR="00E507F1" w:rsidRPr="007E262B" w:rsidRDefault="00E507F1" w:rsidP="00D822CF">
            <w:pPr>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год</w:t>
            </w:r>
          </w:p>
        </w:tc>
        <w:tc>
          <w:tcPr>
            <w:tcW w:w="374" w:type="pct"/>
          </w:tcPr>
          <w:p w14:paraId="3CAA57B3" w14:textId="77777777" w:rsidR="00E507F1" w:rsidRPr="007E262B" w:rsidRDefault="00323E25" w:rsidP="00D822CF">
            <w:pPr>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2023</w:t>
            </w:r>
          </w:p>
          <w:p w14:paraId="6DF34325" w14:textId="77777777" w:rsidR="00323E25" w:rsidRPr="007E262B" w:rsidRDefault="00323E25" w:rsidP="00D822CF">
            <w:pPr>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год</w:t>
            </w:r>
          </w:p>
        </w:tc>
        <w:tc>
          <w:tcPr>
            <w:tcW w:w="1207" w:type="pct"/>
            <w:vMerge/>
            <w:tcMar>
              <w:top w:w="0" w:type="dxa"/>
              <w:left w:w="28" w:type="dxa"/>
              <w:bottom w:w="0" w:type="dxa"/>
              <w:right w:w="28" w:type="dxa"/>
            </w:tcMar>
          </w:tcPr>
          <w:p w14:paraId="2863C978" w14:textId="77777777" w:rsidR="00E507F1" w:rsidRPr="007E262B" w:rsidRDefault="00E507F1" w:rsidP="00D822CF">
            <w:pPr>
              <w:spacing w:after="0" w:line="240" w:lineRule="auto"/>
              <w:rPr>
                <w:rFonts w:ascii="Times New Roman" w:hAnsi="Times New Roman" w:cs="Times New Roman"/>
                <w:sz w:val="24"/>
                <w:szCs w:val="24"/>
              </w:rPr>
            </w:pPr>
          </w:p>
        </w:tc>
      </w:tr>
      <w:tr w:rsidR="00323E25" w:rsidRPr="007E262B" w14:paraId="1AB1229B" w14:textId="77777777" w:rsidTr="00323E25">
        <w:trPr>
          <w:trHeight w:val="20"/>
        </w:trPr>
        <w:tc>
          <w:tcPr>
            <w:tcW w:w="170" w:type="pct"/>
            <w:tcMar>
              <w:top w:w="0" w:type="dxa"/>
              <w:left w:w="28" w:type="dxa"/>
              <w:bottom w:w="0" w:type="dxa"/>
              <w:right w:w="28" w:type="dxa"/>
            </w:tcMar>
          </w:tcPr>
          <w:p w14:paraId="60483608"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1</w:t>
            </w:r>
          </w:p>
        </w:tc>
        <w:tc>
          <w:tcPr>
            <w:tcW w:w="819" w:type="pct"/>
            <w:tcMar>
              <w:top w:w="0" w:type="dxa"/>
              <w:left w:w="28" w:type="dxa"/>
              <w:bottom w:w="0" w:type="dxa"/>
              <w:right w:w="28" w:type="dxa"/>
            </w:tcMar>
          </w:tcPr>
          <w:p w14:paraId="4D4DB695"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2</w:t>
            </w:r>
          </w:p>
        </w:tc>
        <w:tc>
          <w:tcPr>
            <w:tcW w:w="926" w:type="pct"/>
            <w:tcMar>
              <w:top w:w="0" w:type="dxa"/>
              <w:left w:w="28" w:type="dxa"/>
              <w:bottom w:w="0" w:type="dxa"/>
              <w:right w:w="28" w:type="dxa"/>
            </w:tcMar>
          </w:tcPr>
          <w:p w14:paraId="39625EA0"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3</w:t>
            </w:r>
          </w:p>
        </w:tc>
        <w:tc>
          <w:tcPr>
            <w:tcW w:w="367" w:type="pct"/>
            <w:tcMar>
              <w:top w:w="0" w:type="dxa"/>
              <w:left w:w="28" w:type="dxa"/>
              <w:bottom w:w="0" w:type="dxa"/>
              <w:right w:w="28" w:type="dxa"/>
            </w:tcMar>
          </w:tcPr>
          <w:p w14:paraId="0DD4FA91"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4</w:t>
            </w:r>
          </w:p>
        </w:tc>
        <w:tc>
          <w:tcPr>
            <w:tcW w:w="346" w:type="pct"/>
            <w:tcMar>
              <w:top w:w="0" w:type="dxa"/>
              <w:left w:w="28" w:type="dxa"/>
              <w:bottom w:w="0" w:type="dxa"/>
              <w:right w:w="28" w:type="dxa"/>
            </w:tcMar>
          </w:tcPr>
          <w:p w14:paraId="3E9D495E"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5</w:t>
            </w:r>
          </w:p>
        </w:tc>
        <w:tc>
          <w:tcPr>
            <w:tcW w:w="395" w:type="pct"/>
            <w:tcMar>
              <w:top w:w="0" w:type="dxa"/>
              <w:left w:w="28" w:type="dxa"/>
              <w:bottom w:w="0" w:type="dxa"/>
              <w:right w:w="28" w:type="dxa"/>
            </w:tcMar>
          </w:tcPr>
          <w:p w14:paraId="331479EF"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6</w:t>
            </w:r>
          </w:p>
        </w:tc>
        <w:tc>
          <w:tcPr>
            <w:tcW w:w="396" w:type="pct"/>
          </w:tcPr>
          <w:p w14:paraId="3396970C"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7</w:t>
            </w:r>
          </w:p>
        </w:tc>
        <w:tc>
          <w:tcPr>
            <w:tcW w:w="374" w:type="pct"/>
          </w:tcPr>
          <w:p w14:paraId="332D7D4E" w14:textId="77777777" w:rsidR="00E507F1" w:rsidRPr="007E262B" w:rsidRDefault="00E507F1" w:rsidP="00D822CF">
            <w:pPr>
              <w:pStyle w:val="ConsPlusNormal"/>
              <w:jc w:val="center"/>
              <w:rPr>
                <w:rFonts w:ascii="Times New Roman" w:hAnsi="Times New Roman" w:cs="Times New Roman"/>
                <w:sz w:val="24"/>
                <w:szCs w:val="24"/>
              </w:rPr>
            </w:pPr>
          </w:p>
        </w:tc>
        <w:tc>
          <w:tcPr>
            <w:tcW w:w="1207" w:type="pct"/>
            <w:tcMar>
              <w:top w:w="0" w:type="dxa"/>
              <w:left w:w="28" w:type="dxa"/>
              <w:bottom w:w="0" w:type="dxa"/>
              <w:right w:w="28" w:type="dxa"/>
            </w:tcMar>
          </w:tcPr>
          <w:p w14:paraId="732CD9EC"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8</w:t>
            </w:r>
          </w:p>
        </w:tc>
      </w:tr>
      <w:tr w:rsidR="00323E25" w:rsidRPr="007E262B" w14:paraId="19EDD7EF" w14:textId="77777777" w:rsidTr="00323E25">
        <w:trPr>
          <w:trHeight w:val="20"/>
        </w:trPr>
        <w:tc>
          <w:tcPr>
            <w:tcW w:w="170" w:type="pct"/>
            <w:tcMar>
              <w:top w:w="0" w:type="dxa"/>
              <w:left w:w="28" w:type="dxa"/>
              <w:bottom w:w="0" w:type="dxa"/>
              <w:right w:w="28" w:type="dxa"/>
            </w:tcMar>
          </w:tcPr>
          <w:p w14:paraId="18894F21" w14:textId="77777777" w:rsidR="00E507F1" w:rsidRPr="007E262B" w:rsidRDefault="00E507F1"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1.</w:t>
            </w:r>
          </w:p>
        </w:tc>
        <w:tc>
          <w:tcPr>
            <w:tcW w:w="819" w:type="pct"/>
            <w:tcMar>
              <w:top w:w="0" w:type="dxa"/>
              <w:left w:w="28" w:type="dxa"/>
              <w:bottom w:w="0" w:type="dxa"/>
              <w:right w:w="28" w:type="dxa"/>
            </w:tcMar>
          </w:tcPr>
          <w:p w14:paraId="66AD6F04" w14:textId="77777777" w:rsidR="00E507F1" w:rsidRPr="007E262B" w:rsidRDefault="00E507F1" w:rsidP="00D822CF">
            <w:pPr>
              <w:pStyle w:val="ConsPlusNormal"/>
              <w:rPr>
                <w:rFonts w:ascii="Times New Roman" w:hAnsi="Times New Roman" w:cs="Times New Roman"/>
                <w:sz w:val="24"/>
                <w:szCs w:val="24"/>
              </w:rPr>
            </w:pPr>
          </w:p>
        </w:tc>
        <w:tc>
          <w:tcPr>
            <w:tcW w:w="926" w:type="pct"/>
            <w:tcMar>
              <w:top w:w="0" w:type="dxa"/>
              <w:left w:w="28" w:type="dxa"/>
              <w:bottom w:w="0" w:type="dxa"/>
              <w:right w:w="28" w:type="dxa"/>
            </w:tcMar>
          </w:tcPr>
          <w:p w14:paraId="2688D7FA" w14:textId="77777777" w:rsidR="00E507F1" w:rsidRPr="007E262B" w:rsidRDefault="00E507F1" w:rsidP="00D822CF">
            <w:pPr>
              <w:pStyle w:val="ConsPlusNormal"/>
              <w:rPr>
                <w:rFonts w:ascii="Times New Roman" w:hAnsi="Times New Roman" w:cs="Times New Roman"/>
                <w:sz w:val="24"/>
                <w:szCs w:val="24"/>
              </w:rPr>
            </w:pPr>
          </w:p>
        </w:tc>
        <w:tc>
          <w:tcPr>
            <w:tcW w:w="367" w:type="pct"/>
            <w:tcMar>
              <w:top w:w="0" w:type="dxa"/>
              <w:left w:w="28" w:type="dxa"/>
              <w:bottom w:w="0" w:type="dxa"/>
              <w:right w:w="28" w:type="dxa"/>
            </w:tcMar>
          </w:tcPr>
          <w:p w14:paraId="6AD25E65" w14:textId="77777777" w:rsidR="00E507F1" w:rsidRPr="007E262B" w:rsidRDefault="00E507F1" w:rsidP="00D822CF">
            <w:pPr>
              <w:pStyle w:val="ConsPlusNormal"/>
              <w:rPr>
                <w:rFonts w:ascii="Times New Roman" w:hAnsi="Times New Roman" w:cs="Times New Roman"/>
                <w:sz w:val="24"/>
                <w:szCs w:val="24"/>
              </w:rPr>
            </w:pPr>
          </w:p>
        </w:tc>
        <w:tc>
          <w:tcPr>
            <w:tcW w:w="346" w:type="pct"/>
            <w:tcMar>
              <w:top w:w="0" w:type="dxa"/>
              <w:left w:w="28" w:type="dxa"/>
              <w:bottom w:w="0" w:type="dxa"/>
              <w:right w:w="28" w:type="dxa"/>
            </w:tcMar>
          </w:tcPr>
          <w:p w14:paraId="237C3AF6" w14:textId="77777777" w:rsidR="00E507F1" w:rsidRPr="007E262B" w:rsidRDefault="00E507F1" w:rsidP="00D822CF">
            <w:pPr>
              <w:pStyle w:val="ConsPlusNormal"/>
              <w:rPr>
                <w:rFonts w:ascii="Times New Roman" w:hAnsi="Times New Roman" w:cs="Times New Roman"/>
                <w:sz w:val="24"/>
                <w:szCs w:val="24"/>
              </w:rPr>
            </w:pPr>
          </w:p>
        </w:tc>
        <w:tc>
          <w:tcPr>
            <w:tcW w:w="395" w:type="pct"/>
            <w:tcMar>
              <w:top w:w="0" w:type="dxa"/>
              <w:left w:w="28" w:type="dxa"/>
              <w:bottom w:w="0" w:type="dxa"/>
              <w:right w:w="28" w:type="dxa"/>
            </w:tcMar>
          </w:tcPr>
          <w:p w14:paraId="6FEEA2FD" w14:textId="77777777" w:rsidR="00E507F1" w:rsidRPr="007E262B" w:rsidRDefault="00E507F1" w:rsidP="00D822CF">
            <w:pPr>
              <w:pStyle w:val="ConsPlusNormal"/>
              <w:rPr>
                <w:rFonts w:ascii="Times New Roman" w:hAnsi="Times New Roman" w:cs="Times New Roman"/>
                <w:sz w:val="24"/>
                <w:szCs w:val="24"/>
              </w:rPr>
            </w:pPr>
          </w:p>
        </w:tc>
        <w:tc>
          <w:tcPr>
            <w:tcW w:w="396" w:type="pct"/>
          </w:tcPr>
          <w:p w14:paraId="30EFC9E2" w14:textId="77777777" w:rsidR="00E507F1" w:rsidRPr="007E262B" w:rsidRDefault="00E507F1" w:rsidP="00D822CF">
            <w:pPr>
              <w:pStyle w:val="ConsPlusNormal"/>
              <w:rPr>
                <w:rFonts w:ascii="Times New Roman" w:hAnsi="Times New Roman" w:cs="Times New Roman"/>
                <w:sz w:val="24"/>
                <w:szCs w:val="24"/>
              </w:rPr>
            </w:pPr>
          </w:p>
        </w:tc>
        <w:tc>
          <w:tcPr>
            <w:tcW w:w="374" w:type="pct"/>
          </w:tcPr>
          <w:p w14:paraId="7A20B43F" w14:textId="77777777" w:rsidR="00E507F1" w:rsidRPr="007E262B" w:rsidRDefault="00E507F1" w:rsidP="00D822CF">
            <w:pPr>
              <w:pStyle w:val="ConsPlusNormal"/>
              <w:rPr>
                <w:rFonts w:ascii="Times New Roman" w:hAnsi="Times New Roman" w:cs="Times New Roman"/>
                <w:sz w:val="24"/>
                <w:szCs w:val="24"/>
              </w:rPr>
            </w:pPr>
          </w:p>
        </w:tc>
        <w:tc>
          <w:tcPr>
            <w:tcW w:w="1207" w:type="pct"/>
            <w:tcMar>
              <w:top w:w="0" w:type="dxa"/>
              <w:left w:w="28" w:type="dxa"/>
              <w:bottom w:w="0" w:type="dxa"/>
              <w:right w:w="28" w:type="dxa"/>
            </w:tcMar>
          </w:tcPr>
          <w:p w14:paraId="53AFCA39" w14:textId="77777777" w:rsidR="00E507F1" w:rsidRPr="007E262B" w:rsidRDefault="00E507F1" w:rsidP="00D822CF">
            <w:pPr>
              <w:pStyle w:val="ConsPlusNormal"/>
              <w:rPr>
                <w:rFonts w:ascii="Times New Roman" w:hAnsi="Times New Roman" w:cs="Times New Roman"/>
                <w:sz w:val="24"/>
                <w:szCs w:val="24"/>
              </w:rPr>
            </w:pPr>
          </w:p>
        </w:tc>
      </w:tr>
    </w:tbl>
    <w:p w14:paraId="4CFFFA33" w14:textId="588B06D3" w:rsidR="00662928" w:rsidRDefault="00662928" w:rsidP="00D822CF">
      <w:pPr>
        <w:pStyle w:val="ConsPlusNormal"/>
        <w:ind w:firstLine="709"/>
        <w:jc w:val="both"/>
        <w:outlineLvl w:val="2"/>
        <w:rPr>
          <w:rFonts w:ascii="Times New Roman" w:hAnsi="Times New Roman" w:cs="Times New Roman"/>
        </w:rPr>
      </w:pPr>
      <w:r w:rsidRPr="00662928">
        <w:rPr>
          <w:rFonts w:ascii="Times New Roman" w:hAnsi="Times New Roman" w:cs="Times New Roman"/>
          <w:vertAlign w:val="superscript"/>
        </w:rPr>
        <w:t>3</w:t>
      </w:r>
      <w:r>
        <w:rPr>
          <w:rFonts w:ascii="Times New Roman" w:hAnsi="Times New Roman" w:cs="Times New Roman"/>
        </w:rPr>
        <w:t xml:space="preserve"> </w:t>
      </w:r>
      <w:r w:rsidRPr="00127A20">
        <w:rPr>
          <w:rFonts w:ascii="Times New Roman" w:hAnsi="Times New Roman" w:cs="Times New Roman"/>
        </w:rPr>
        <w:t>В</w:t>
      </w:r>
      <w:r w:rsidRPr="007E262B">
        <w:rPr>
          <w:rFonts w:ascii="Times New Roman" w:hAnsi="Times New Roman" w:cs="Times New Roman"/>
        </w:rPr>
        <w:t xml:space="preserve"> рамках муниципальной программы не предусмотрена реализация (предоставление) муниципальных услуг (работ), в </w:t>
      </w:r>
      <w:proofErr w:type="spellStart"/>
      <w:r w:rsidRPr="007E262B">
        <w:rPr>
          <w:rFonts w:ascii="Times New Roman" w:hAnsi="Times New Roman" w:cs="Times New Roman"/>
        </w:rPr>
        <w:t>т.ч</w:t>
      </w:r>
      <w:proofErr w:type="spellEnd"/>
      <w:r w:rsidRPr="007E262B">
        <w:rPr>
          <w:rFonts w:ascii="Times New Roman" w:hAnsi="Times New Roman" w:cs="Times New Roman"/>
        </w:rPr>
        <w:t>. посредством подведомственных учреждений.</w:t>
      </w:r>
    </w:p>
    <w:p w14:paraId="182036E9" w14:textId="77777777" w:rsidR="001951EF" w:rsidRPr="007E262B" w:rsidRDefault="001951EF" w:rsidP="00D822CF">
      <w:pPr>
        <w:pStyle w:val="ConsPlusNormal"/>
        <w:jc w:val="right"/>
        <w:outlineLvl w:val="2"/>
        <w:rPr>
          <w:rFonts w:ascii="Times New Roman" w:hAnsi="Times New Roman" w:cs="Times New Roman"/>
          <w:sz w:val="28"/>
          <w:szCs w:val="28"/>
        </w:rPr>
      </w:pPr>
      <w:r w:rsidRPr="007E262B">
        <w:rPr>
          <w:rFonts w:ascii="Times New Roman" w:hAnsi="Times New Roman" w:cs="Times New Roman"/>
          <w:sz w:val="28"/>
          <w:szCs w:val="28"/>
        </w:rPr>
        <w:t>Таблица 6</w:t>
      </w:r>
    </w:p>
    <w:p w14:paraId="12EB610E" w14:textId="1DC445AA" w:rsidR="001951EF" w:rsidRPr="007E262B" w:rsidRDefault="001951EF" w:rsidP="00D822CF">
      <w:pPr>
        <w:pStyle w:val="ConsPlusNormal"/>
        <w:jc w:val="center"/>
        <w:rPr>
          <w:rFonts w:ascii="Times New Roman" w:hAnsi="Times New Roman" w:cs="Times New Roman"/>
          <w:sz w:val="28"/>
          <w:szCs w:val="28"/>
          <w:vertAlign w:val="superscript"/>
        </w:rPr>
      </w:pPr>
      <w:r w:rsidRPr="007E262B">
        <w:rPr>
          <w:rFonts w:ascii="Times New Roman" w:hAnsi="Times New Roman" w:cs="Times New Roman"/>
          <w:sz w:val="28"/>
          <w:szCs w:val="28"/>
        </w:rPr>
        <w:t>Перечень объектов капитального строительства</w:t>
      </w:r>
      <w:r w:rsidR="00662928" w:rsidRPr="00662928">
        <w:rPr>
          <w:rFonts w:ascii="Times New Roman" w:hAnsi="Times New Roman" w:cs="Times New Roman"/>
          <w:sz w:val="28"/>
          <w:szCs w:val="28"/>
          <w:vertAlign w:val="superscript"/>
        </w:rPr>
        <w:t>4</w:t>
      </w:r>
    </w:p>
    <w:p w14:paraId="6AF70391" w14:textId="77777777" w:rsidR="001951EF" w:rsidRPr="007E262B" w:rsidRDefault="001951EF" w:rsidP="00D822CF">
      <w:pPr>
        <w:pStyle w:val="ConsPlusNormal"/>
        <w:jc w:val="both"/>
        <w:rPr>
          <w:rFonts w:ascii="Times New Roman" w:hAnsi="Times New Roman" w:cs="Times New Roman"/>
          <w:sz w:val="24"/>
          <w:szCs w:val="24"/>
        </w:rPr>
      </w:pPr>
    </w:p>
    <w:tbl>
      <w:tblPr>
        <w:tblW w:w="14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6"/>
        <w:gridCol w:w="2551"/>
        <w:gridCol w:w="3544"/>
        <w:gridCol w:w="3827"/>
      </w:tblGrid>
      <w:tr w:rsidR="00F875BA" w:rsidRPr="007E262B" w14:paraId="244D99B1" w14:textId="77777777" w:rsidTr="00FC5DB4">
        <w:tc>
          <w:tcPr>
            <w:tcW w:w="567" w:type="dxa"/>
            <w:tcMar>
              <w:top w:w="0" w:type="dxa"/>
              <w:left w:w="0" w:type="dxa"/>
              <w:bottom w:w="0" w:type="dxa"/>
              <w:right w:w="0" w:type="dxa"/>
            </w:tcMar>
          </w:tcPr>
          <w:p w14:paraId="2150B555"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 п/п</w:t>
            </w:r>
          </w:p>
        </w:tc>
        <w:tc>
          <w:tcPr>
            <w:tcW w:w="3686" w:type="dxa"/>
            <w:tcMar>
              <w:top w:w="0" w:type="dxa"/>
              <w:left w:w="0" w:type="dxa"/>
              <w:bottom w:w="0" w:type="dxa"/>
              <w:right w:w="0" w:type="dxa"/>
            </w:tcMar>
          </w:tcPr>
          <w:p w14:paraId="304947D6"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Наименование объекта</w:t>
            </w:r>
          </w:p>
        </w:tc>
        <w:tc>
          <w:tcPr>
            <w:tcW w:w="2551" w:type="dxa"/>
            <w:tcMar>
              <w:top w:w="0" w:type="dxa"/>
              <w:left w:w="0" w:type="dxa"/>
              <w:bottom w:w="0" w:type="dxa"/>
              <w:right w:w="0" w:type="dxa"/>
            </w:tcMar>
          </w:tcPr>
          <w:p w14:paraId="06559AF0"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Мощность</w:t>
            </w:r>
          </w:p>
        </w:tc>
        <w:tc>
          <w:tcPr>
            <w:tcW w:w="3544" w:type="dxa"/>
            <w:tcMar>
              <w:top w:w="0" w:type="dxa"/>
              <w:left w:w="0" w:type="dxa"/>
              <w:bottom w:w="0" w:type="dxa"/>
              <w:right w:w="0" w:type="dxa"/>
            </w:tcMar>
          </w:tcPr>
          <w:p w14:paraId="1D259386"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Срок строительства, проектирования</w:t>
            </w:r>
          </w:p>
        </w:tc>
        <w:tc>
          <w:tcPr>
            <w:tcW w:w="3827" w:type="dxa"/>
            <w:tcMar>
              <w:top w:w="0" w:type="dxa"/>
              <w:left w:w="0" w:type="dxa"/>
              <w:bottom w:w="0" w:type="dxa"/>
              <w:right w:w="0" w:type="dxa"/>
            </w:tcMar>
          </w:tcPr>
          <w:p w14:paraId="45994735" w14:textId="77777777" w:rsidR="001951EF" w:rsidRPr="007E262B" w:rsidRDefault="00FC5DB4"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 xml:space="preserve">Механизм реализации </w:t>
            </w:r>
          </w:p>
        </w:tc>
      </w:tr>
      <w:tr w:rsidR="00F875BA" w:rsidRPr="007E262B" w14:paraId="6FB63800" w14:textId="77777777" w:rsidTr="00FC5DB4">
        <w:tc>
          <w:tcPr>
            <w:tcW w:w="567" w:type="dxa"/>
            <w:tcMar>
              <w:top w:w="0" w:type="dxa"/>
              <w:left w:w="0" w:type="dxa"/>
              <w:bottom w:w="0" w:type="dxa"/>
              <w:right w:w="0" w:type="dxa"/>
            </w:tcMar>
          </w:tcPr>
          <w:p w14:paraId="500DE22F"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1</w:t>
            </w:r>
          </w:p>
        </w:tc>
        <w:tc>
          <w:tcPr>
            <w:tcW w:w="3686" w:type="dxa"/>
            <w:tcMar>
              <w:top w:w="0" w:type="dxa"/>
              <w:left w:w="0" w:type="dxa"/>
              <w:bottom w:w="0" w:type="dxa"/>
              <w:right w:w="0" w:type="dxa"/>
            </w:tcMar>
          </w:tcPr>
          <w:p w14:paraId="3FAAF878"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2</w:t>
            </w:r>
          </w:p>
        </w:tc>
        <w:tc>
          <w:tcPr>
            <w:tcW w:w="2551" w:type="dxa"/>
            <w:tcMar>
              <w:top w:w="0" w:type="dxa"/>
              <w:left w:w="0" w:type="dxa"/>
              <w:bottom w:w="0" w:type="dxa"/>
              <w:right w:w="0" w:type="dxa"/>
            </w:tcMar>
          </w:tcPr>
          <w:p w14:paraId="1D0AF3CE"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3</w:t>
            </w:r>
          </w:p>
        </w:tc>
        <w:tc>
          <w:tcPr>
            <w:tcW w:w="3544" w:type="dxa"/>
            <w:tcMar>
              <w:top w:w="0" w:type="dxa"/>
              <w:left w:w="0" w:type="dxa"/>
              <w:bottom w:w="0" w:type="dxa"/>
              <w:right w:w="0" w:type="dxa"/>
            </w:tcMar>
          </w:tcPr>
          <w:p w14:paraId="4837E201"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4</w:t>
            </w:r>
          </w:p>
        </w:tc>
        <w:tc>
          <w:tcPr>
            <w:tcW w:w="3827" w:type="dxa"/>
            <w:tcMar>
              <w:top w:w="0" w:type="dxa"/>
              <w:left w:w="0" w:type="dxa"/>
              <w:bottom w:w="0" w:type="dxa"/>
              <w:right w:w="0" w:type="dxa"/>
            </w:tcMar>
          </w:tcPr>
          <w:p w14:paraId="22E614BC"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5</w:t>
            </w:r>
          </w:p>
        </w:tc>
      </w:tr>
      <w:tr w:rsidR="00F875BA" w:rsidRPr="007E262B" w14:paraId="3F6E1049" w14:textId="77777777" w:rsidTr="00FC5DB4">
        <w:tc>
          <w:tcPr>
            <w:tcW w:w="567" w:type="dxa"/>
            <w:tcMar>
              <w:top w:w="0" w:type="dxa"/>
              <w:left w:w="0" w:type="dxa"/>
              <w:bottom w:w="0" w:type="dxa"/>
              <w:right w:w="0" w:type="dxa"/>
            </w:tcMar>
          </w:tcPr>
          <w:p w14:paraId="3C8F51AF"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1.</w:t>
            </w:r>
          </w:p>
        </w:tc>
        <w:tc>
          <w:tcPr>
            <w:tcW w:w="3686" w:type="dxa"/>
            <w:tcMar>
              <w:top w:w="0" w:type="dxa"/>
              <w:left w:w="0" w:type="dxa"/>
              <w:bottom w:w="0" w:type="dxa"/>
              <w:right w:w="0" w:type="dxa"/>
            </w:tcMar>
          </w:tcPr>
          <w:p w14:paraId="613D7FD0" w14:textId="77777777" w:rsidR="001951EF" w:rsidRPr="007E262B" w:rsidRDefault="001951EF" w:rsidP="00D822CF">
            <w:pPr>
              <w:pStyle w:val="ConsPlusNormal"/>
              <w:rPr>
                <w:rFonts w:ascii="Times New Roman" w:hAnsi="Times New Roman" w:cs="Times New Roman"/>
                <w:sz w:val="24"/>
                <w:szCs w:val="24"/>
              </w:rPr>
            </w:pPr>
          </w:p>
        </w:tc>
        <w:tc>
          <w:tcPr>
            <w:tcW w:w="2551" w:type="dxa"/>
            <w:tcMar>
              <w:top w:w="0" w:type="dxa"/>
              <w:left w:w="0" w:type="dxa"/>
              <w:bottom w:w="0" w:type="dxa"/>
              <w:right w:w="0" w:type="dxa"/>
            </w:tcMar>
          </w:tcPr>
          <w:p w14:paraId="0F5D3538" w14:textId="77777777" w:rsidR="001951EF" w:rsidRPr="007E262B" w:rsidRDefault="001951EF" w:rsidP="00D822CF">
            <w:pPr>
              <w:pStyle w:val="ConsPlusNormal"/>
              <w:rPr>
                <w:rFonts w:ascii="Times New Roman" w:hAnsi="Times New Roman" w:cs="Times New Roman"/>
                <w:sz w:val="24"/>
                <w:szCs w:val="24"/>
              </w:rPr>
            </w:pPr>
          </w:p>
        </w:tc>
        <w:tc>
          <w:tcPr>
            <w:tcW w:w="3544" w:type="dxa"/>
            <w:tcMar>
              <w:top w:w="0" w:type="dxa"/>
              <w:left w:w="0" w:type="dxa"/>
              <w:bottom w:w="0" w:type="dxa"/>
              <w:right w:w="0" w:type="dxa"/>
            </w:tcMar>
          </w:tcPr>
          <w:p w14:paraId="05CF52FB" w14:textId="77777777" w:rsidR="001951EF" w:rsidRPr="007E262B" w:rsidRDefault="001951EF" w:rsidP="00D822CF">
            <w:pPr>
              <w:pStyle w:val="ConsPlusNormal"/>
              <w:rPr>
                <w:rFonts w:ascii="Times New Roman" w:hAnsi="Times New Roman" w:cs="Times New Roman"/>
                <w:sz w:val="24"/>
                <w:szCs w:val="24"/>
              </w:rPr>
            </w:pPr>
          </w:p>
        </w:tc>
        <w:tc>
          <w:tcPr>
            <w:tcW w:w="3827" w:type="dxa"/>
            <w:tcMar>
              <w:top w:w="0" w:type="dxa"/>
              <w:left w:w="0" w:type="dxa"/>
              <w:bottom w:w="0" w:type="dxa"/>
              <w:right w:w="0" w:type="dxa"/>
            </w:tcMar>
          </w:tcPr>
          <w:p w14:paraId="7DAF0C0B" w14:textId="77777777" w:rsidR="001951EF" w:rsidRPr="007E262B" w:rsidRDefault="001951EF" w:rsidP="00D822CF">
            <w:pPr>
              <w:pStyle w:val="ConsPlusNormal"/>
              <w:rPr>
                <w:rFonts w:ascii="Times New Roman" w:hAnsi="Times New Roman" w:cs="Times New Roman"/>
                <w:sz w:val="24"/>
                <w:szCs w:val="24"/>
              </w:rPr>
            </w:pPr>
          </w:p>
        </w:tc>
      </w:tr>
    </w:tbl>
    <w:p w14:paraId="182DD5C1" w14:textId="17A9C34F" w:rsidR="00127A20" w:rsidRDefault="00662928" w:rsidP="00D822CF">
      <w:pPr>
        <w:pStyle w:val="ConsPlusNormal"/>
        <w:ind w:firstLine="709"/>
        <w:outlineLvl w:val="2"/>
        <w:rPr>
          <w:rFonts w:ascii="Times New Roman" w:hAnsi="Times New Roman" w:cs="Times New Roman"/>
          <w:sz w:val="28"/>
          <w:szCs w:val="28"/>
        </w:rPr>
      </w:pPr>
      <w:r w:rsidRPr="00662928">
        <w:rPr>
          <w:rFonts w:ascii="Times New Roman" w:eastAsia="Calibri" w:hAnsi="Times New Roman" w:cs="Times New Roman"/>
          <w:vertAlign w:val="superscript"/>
        </w:rPr>
        <w:t>4</w:t>
      </w:r>
      <w:r>
        <w:rPr>
          <w:rFonts w:ascii="Times New Roman" w:eastAsia="Calibri" w:hAnsi="Times New Roman" w:cs="Times New Roman"/>
        </w:rPr>
        <w:t xml:space="preserve"> </w:t>
      </w:r>
      <w:r w:rsidRPr="007E262B">
        <w:rPr>
          <w:rFonts w:ascii="Times New Roman" w:eastAsia="Calibri" w:hAnsi="Times New Roman" w:cs="Times New Roman"/>
        </w:rPr>
        <w:t>Муниципальной программой не предусмотрено строительство объектов капитального строительства.</w:t>
      </w:r>
    </w:p>
    <w:p w14:paraId="13656EC3" w14:textId="6ECF043A" w:rsidR="001951EF" w:rsidRPr="007E262B" w:rsidRDefault="001951EF" w:rsidP="00D822CF">
      <w:pPr>
        <w:pStyle w:val="ConsPlusNormal"/>
        <w:jc w:val="right"/>
        <w:outlineLvl w:val="2"/>
        <w:rPr>
          <w:rFonts w:ascii="Times New Roman" w:hAnsi="Times New Roman" w:cs="Times New Roman"/>
          <w:sz w:val="28"/>
          <w:szCs w:val="28"/>
        </w:rPr>
      </w:pPr>
      <w:r w:rsidRPr="007E262B">
        <w:rPr>
          <w:rFonts w:ascii="Times New Roman" w:hAnsi="Times New Roman" w:cs="Times New Roman"/>
          <w:sz w:val="28"/>
          <w:szCs w:val="28"/>
        </w:rPr>
        <w:t>Таблица 7</w:t>
      </w:r>
    </w:p>
    <w:p w14:paraId="3556D8BA" w14:textId="77777777" w:rsidR="001951EF" w:rsidRPr="007E262B" w:rsidRDefault="001951EF" w:rsidP="00D822CF">
      <w:pPr>
        <w:pStyle w:val="ConsPlusNormal"/>
        <w:jc w:val="center"/>
        <w:rPr>
          <w:rFonts w:ascii="Times New Roman" w:hAnsi="Times New Roman" w:cs="Times New Roman"/>
          <w:sz w:val="28"/>
          <w:szCs w:val="28"/>
        </w:rPr>
      </w:pPr>
      <w:r w:rsidRPr="007E262B">
        <w:rPr>
          <w:rFonts w:ascii="Times New Roman" w:hAnsi="Times New Roman" w:cs="Times New Roman"/>
          <w:sz w:val="28"/>
          <w:szCs w:val="28"/>
        </w:rPr>
        <w:t>Перечень объектов социально-культурного</w:t>
      </w:r>
    </w:p>
    <w:p w14:paraId="5FC51FA6" w14:textId="77777777" w:rsidR="001951EF" w:rsidRPr="007E262B" w:rsidRDefault="001951EF" w:rsidP="00D822CF">
      <w:pPr>
        <w:pStyle w:val="ConsPlusNormal"/>
        <w:jc w:val="center"/>
        <w:rPr>
          <w:rFonts w:ascii="Times New Roman" w:hAnsi="Times New Roman" w:cs="Times New Roman"/>
          <w:sz w:val="28"/>
          <w:szCs w:val="28"/>
        </w:rPr>
      </w:pPr>
      <w:r w:rsidRPr="007E262B">
        <w:rPr>
          <w:rFonts w:ascii="Times New Roman" w:hAnsi="Times New Roman" w:cs="Times New Roman"/>
          <w:sz w:val="28"/>
          <w:szCs w:val="28"/>
        </w:rPr>
        <w:t>и коммунально-бытового назначения, масштабные инвестиционные</w:t>
      </w:r>
    </w:p>
    <w:p w14:paraId="285C1978" w14:textId="2F8459B8" w:rsidR="001951EF" w:rsidRPr="007E262B" w:rsidRDefault="001951EF" w:rsidP="00D822CF">
      <w:pPr>
        <w:pStyle w:val="ConsPlusNormal"/>
        <w:jc w:val="center"/>
        <w:rPr>
          <w:rFonts w:ascii="Times New Roman" w:hAnsi="Times New Roman" w:cs="Times New Roman"/>
          <w:sz w:val="28"/>
          <w:szCs w:val="28"/>
          <w:vertAlign w:val="superscript"/>
        </w:rPr>
      </w:pPr>
      <w:r w:rsidRPr="007E262B">
        <w:rPr>
          <w:rFonts w:ascii="Times New Roman" w:hAnsi="Times New Roman" w:cs="Times New Roman"/>
          <w:sz w:val="28"/>
          <w:szCs w:val="28"/>
        </w:rPr>
        <w:t>проекты (далее – инвестиционные проекты)</w:t>
      </w:r>
      <w:r w:rsidR="00804D27" w:rsidRPr="00804D27">
        <w:rPr>
          <w:rFonts w:ascii="Times New Roman" w:hAnsi="Times New Roman" w:cs="Times New Roman"/>
          <w:sz w:val="28"/>
          <w:szCs w:val="28"/>
          <w:vertAlign w:val="superscript"/>
        </w:rPr>
        <w:t>5</w:t>
      </w:r>
    </w:p>
    <w:p w14:paraId="7049D53A" w14:textId="77777777" w:rsidR="001951EF" w:rsidRPr="007E262B" w:rsidRDefault="001951EF" w:rsidP="00D822CF">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6"/>
        <w:gridCol w:w="3454"/>
        <w:gridCol w:w="3057"/>
        <w:gridCol w:w="7078"/>
      </w:tblGrid>
      <w:tr w:rsidR="00F875BA" w:rsidRPr="007E262B" w14:paraId="67E088BE" w14:textId="77777777" w:rsidTr="00773D0C">
        <w:tc>
          <w:tcPr>
            <w:tcW w:w="200" w:type="pct"/>
            <w:tcMar>
              <w:top w:w="0" w:type="dxa"/>
              <w:left w:w="0" w:type="dxa"/>
              <w:bottom w:w="0" w:type="dxa"/>
              <w:right w:w="0" w:type="dxa"/>
            </w:tcMar>
          </w:tcPr>
          <w:p w14:paraId="5B85FA98"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w:t>
            </w:r>
          </w:p>
          <w:p w14:paraId="3DEB820B"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п/п</w:t>
            </w:r>
          </w:p>
        </w:tc>
        <w:tc>
          <w:tcPr>
            <w:tcW w:w="1220" w:type="pct"/>
            <w:tcMar>
              <w:top w:w="0" w:type="dxa"/>
              <w:left w:w="0" w:type="dxa"/>
              <w:bottom w:w="0" w:type="dxa"/>
              <w:right w:w="0" w:type="dxa"/>
            </w:tcMar>
          </w:tcPr>
          <w:p w14:paraId="0EE8BE42"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Наименование инвестиционного проекта</w:t>
            </w:r>
          </w:p>
        </w:tc>
        <w:tc>
          <w:tcPr>
            <w:tcW w:w="1080" w:type="pct"/>
            <w:tcMar>
              <w:top w:w="0" w:type="dxa"/>
              <w:left w:w="0" w:type="dxa"/>
              <w:bottom w:w="0" w:type="dxa"/>
              <w:right w:w="0" w:type="dxa"/>
            </w:tcMar>
          </w:tcPr>
          <w:p w14:paraId="11D7B0C9"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Объем финансирования инвестиционного проекта</w:t>
            </w:r>
          </w:p>
        </w:tc>
        <w:tc>
          <w:tcPr>
            <w:tcW w:w="2500" w:type="pct"/>
            <w:tcMar>
              <w:top w:w="0" w:type="dxa"/>
              <w:left w:w="0" w:type="dxa"/>
              <w:bottom w:w="0" w:type="dxa"/>
              <w:right w:w="0" w:type="dxa"/>
            </w:tcMar>
          </w:tcPr>
          <w:p w14:paraId="1AA5DB73"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F875BA" w:rsidRPr="007E262B" w14:paraId="4E032A15" w14:textId="77777777" w:rsidTr="00773D0C">
        <w:tc>
          <w:tcPr>
            <w:tcW w:w="200" w:type="pct"/>
            <w:tcMar>
              <w:top w:w="0" w:type="dxa"/>
              <w:left w:w="0" w:type="dxa"/>
              <w:bottom w:w="0" w:type="dxa"/>
              <w:right w:w="0" w:type="dxa"/>
            </w:tcMar>
          </w:tcPr>
          <w:p w14:paraId="2BEAC32E"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1</w:t>
            </w:r>
          </w:p>
        </w:tc>
        <w:tc>
          <w:tcPr>
            <w:tcW w:w="1220" w:type="pct"/>
            <w:tcMar>
              <w:top w:w="0" w:type="dxa"/>
              <w:left w:w="0" w:type="dxa"/>
              <w:bottom w:w="0" w:type="dxa"/>
              <w:right w:w="0" w:type="dxa"/>
            </w:tcMar>
          </w:tcPr>
          <w:p w14:paraId="684E939A"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2</w:t>
            </w:r>
          </w:p>
        </w:tc>
        <w:tc>
          <w:tcPr>
            <w:tcW w:w="1080" w:type="pct"/>
            <w:tcMar>
              <w:top w:w="0" w:type="dxa"/>
              <w:left w:w="0" w:type="dxa"/>
              <w:bottom w:w="0" w:type="dxa"/>
              <w:right w:w="0" w:type="dxa"/>
            </w:tcMar>
          </w:tcPr>
          <w:p w14:paraId="29815742"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3</w:t>
            </w:r>
          </w:p>
        </w:tc>
        <w:tc>
          <w:tcPr>
            <w:tcW w:w="2500" w:type="pct"/>
            <w:tcMar>
              <w:top w:w="0" w:type="dxa"/>
              <w:left w:w="0" w:type="dxa"/>
              <w:bottom w:w="0" w:type="dxa"/>
              <w:right w:w="0" w:type="dxa"/>
            </w:tcMar>
          </w:tcPr>
          <w:p w14:paraId="61FD506C"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t>4</w:t>
            </w:r>
          </w:p>
        </w:tc>
      </w:tr>
      <w:tr w:rsidR="00F875BA" w:rsidRPr="007E262B" w14:paraId="6D3B735B" w14:textId="77777777" w:rsidTr="00773D0C">
        <w:tc>
          <w:tcPr>
            <w:tcW w:w="200" w:type="pct"/>
            <w:tcMar>
              <w:top w:w="0" w:type="dxa"/>
              <w:left w:w="0" w:type="dxa"/>
              <w:bottom w:w="0" w:type="dxa"/>
              <w:right w:w="0" w:type="dxa"/>
            </w:tcMar>
          </w:tcPr>
          <w:p w14:paraId="6A724237" w14:textId="77777777" w:rsidR="001951EF" w:rsidRPr="007E262B" w:rsidRDefault="001951EF" w:rsidP="00D822CF">
            <w:pPr>
              <w:pStyle w:val="ConsPlusNormal"/>
              <w:jc w:val="center"/>
              <w:rPr>
                <w:rFonts w:ascii="Times New Roman" w:hAnsi="Times New Roman" w:cs="Times New Roman"/>
                <w:sz w:val="24"/>
                <w:szCs w:val="24"/>
              </w:rPr>
            </w:pPr>
            <w:r w:rsidRPr="007E262B">
              <w:rPr>
                <w:rFonts w:ascii="Times New Roman" w:hAnsi="Times New Roman" w:cs="Times New Roman"/>
                <w:sz w:val="24"/>
                <w:szCs w:val="24"/>
              </w:rPr>
              <w:lastRenderedPageBreak/>
              <w:t>1.</w:t>
            </w:r>
          </w:p>
        </w:tc>
        <w:tc>
          <w:tcPr>
            <w:tcW w:w="1220" w:type="pct"/>
            <w:tcMar>
              <w:top w:w="0" w:type="dxa"/>
              <w:left w:w="0" w:type="dxa"/>
              <w:bottom w:w="0" w:type="dxa"/>
              <w:right w:w="0" w:type="dxa"/>
            </w:tcMar>
          </w:tcPr>
          <w:p w14:paraId="3C6328F9" w14:textId="77777777" w:rsidR="001951EF" w:rsidRPr="007E262B" w:rsidRDefault="001951EF" w:rsidP="00D822CF">
            <w:pPr>
              <w:pStyle w:val="ConsPlusNormal"/>
              <w:rPr>
                <w:rFonts w:ascii="Times New Roman" w:hAnsi="Times New Roman" w:cs="Times New Roman"/>
                <w:sz w:val="24"/>
                <w:szCs w:val="24"/>
              </w:rPr>
            </w:pPr>
          </w:p>
        </w:tc>
        <w:tc>
          <w:tcPr>
            <w:tcW w:w="1080" w:type="pct"/>
            <w:tcMar>
              <w:top w:w="0" w:type="dxa"/>
              <w:left w:w="0" w:type="dxa"/>
              <w:bottom w:w="0" w:type="dxa"/>
              <w:right w:w="0" w:type="dxa"/>
            </w:tcMar>
          </w:tcPr>
          <w:p w14:paraId="4327AF00" w14:textId="77777777" w:rsidR="001951EF" w:rsidRPr="007E262B" w:rsidRDefault="001951EF" w:rsidP="00D822CF">
            <w:pPr>
              <w:pStyle w:val="ConsPlusNormal"/>
              <w:rPr>
                <w:rFonts w:ascii="Times New Roman" w:hAnsi="Times New Roman" w:cs="Times New Roman"/>
                <w:sz w:val="24"/>
                <w:szCs w:val="24"/>
              </w:rPr>
            </w:pPr>
          </w:p>
        </w:tc>
        <w:tc>
          <w:tcPr>
            <w:tcW w:w="2500" w:type="pct"/>
            <w:tcMar>
              <w:top w:w="0" w:type="dxa"/>
              <w:left w:w="0" w:type="dxa"/>
              <w:bottom w:w="0" w:type="dxa"/>
              <w:right w:w="0" w:type="dxa"/>
            </w:tcMar>
          </w:tcPr>
          <w:p w14:paraId="647164F8" w14:textId="77777777" w:rsidR="001951EF" w:rsidRPr="007E262B" w:rsidRDefault="001951EF" w:rsidP="00D822CF">
            <w:pPr>
              <w:pStyle w:val="ConsPlusNormal"/>
              <w:rPr>
                <w:rFonts w:ascii="Times New Roman" w:hAnsi="Times New Roman" w:cs="Times New Roman"/>
                <w:sz w:val="24"/>
                <w:szCs w:val="24"/>
              </w:rPr>
            </w:pPr>
          </w:p>
        </w:tc>
      </w:tr>
    </w:tbl>
    <w:p w14:paraId="58546E82" w14:textId="44975526" w:rsidR="00B634BD" w:rsidRDefault="00804D27" w:rsidP="00D822CF">
      <w:pPr>
        <w:spacing w:after="0" w:line="240" w:lineRule="auto"/>
        <w:ind w:firstLine="709"/>
        <w:jc w:val="both"/>
        <w:rPr>
          <w:rFonts w:ascii="Times New Roman" w:hAnsi="Times New Roman" w:cs="Times New Roman"/>
          <w:szCs w:val="20"/>
        </w:rPr>
      </w:pPr>
      <w:r w:rsidRPr="00804D27">
        <w:rPr>
          <w:rFonts w:ascii="Times New Roman" w:hAnsi="Times New Roman" w:cs="Times New Roman"/>
          <w:vertAlign w:val="superscript"/>
        </w:rPr>
        <w:t>5</w:t>
      </w:r>
      <w:r>
        <w:rPr>
          <w:rFonts w:ascii="Times New Roman" w:hAnsi="Times New Roman" w:cs="Times New Roman"/>
        </w:rPr>
        <w:t xml:space="preserve"> </w:t>
      </w:r>
      <w:r w:rsidRPr="00662928">
        <w:rPr>
          <w:rFonts w:ascii="Times New Roman" w:hAnsi="Times New Roman" w:cs="Times New Roman"/>
        </w:rPr>
        <w:t>Муниципальная программа не содержит инвестиционных проектов, реализуемых в том числе на принципах проектного управления. Объекты социально-культурного и коммунально-бытового назначения отсутствуют.</w:t>
      </w:r>
    </w:p>
    <w:p w14:paraId="7611825F" w14:textId="0376F649" w:rsidR="00E624FD" w:rsidRDefault="001951EF" w:rsidP="00D822CF">
      <w:pPr>
        <w:pStyle w:val="af0"/>
        <w:widowControl w:val="0"/>
        <w:autoSpaceDE w:val="0"/>
        <w:autoSpaceDN w:val="0"/>
        <w:ind w:left="709" w:firstLine="709"/>
        <w:jc w:val="right"/>
        <w:outlineLvl w:val="2"/>
        <w:rPr>
          <w:rFonts w:ascii="Times New Roman" w:hAnsi="Times New Roman"/>
          <w:sz w:val="28"/>
          <w:szCs w:val="28"/>
        </w:rPr>
      </w:pPr>
      <w:r w:rsidRPr="007E262B">
        <w:rPr>
          <w:rFonts w:ascii="Times New Roman" w:hAnsi="Times New Roman"/>
          <w:sz w:val="28"/>
          <w:szCs w:val="28"/>
        </w:rPr>
        <w:t>Таблица 9</w:t>
      </w:r>
    </w:p>
    <w:p w14:paraId="24A10F07" w14:textId="77777777" w:rsidR="003516EB" w:rsidRPr="007E262B" w:rsidRDefault="003516EB" w:rsidP="00D822CF">
      <w:pPr>
        <w:pStyle w:val="af0"/>
        <w:widowControl w:val="0"/>
        <w:autoSpaceDE w:val="0"/>
        <w:autoSpaceDN w:val="0"/>
        <w:ind w:left="709" w:firstLine="709"/>
        <w:jc w:val="right"/>
        <w:outlineLvl w:val="2"/>
        <w:rPr>
          <w:rFonts w:ascii="Times New Roman" w:hAnsi="Times New Roman"/>
          <w:sz w:val="28"/>
          <w:szCs w:val="28"/>
        </w:rPr>
      </w:pPr>
    </w:p>
    <w:p w14:paraId="18C3791D" w14:textId="77777777" w:rsidR="00882991" w:rsidRPr="007E262B" w:rsidRDefault="00882991" w:rsidP="00D822CF">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7E262B">
        <w:rPr>
          <w:rFonts w:ascii="Times New Roman" w:eastAsia="Calibri" w:hAnsi="Times New Roman" w:cs="Times New Roman"/>
          <w:sz w:val="28"/>
          <w:szCs w:val="28"/>
          <w:lang w:eastAsia="ru-RU"/>
        </w:rPr>
        <w:t>План мероприятий, направленный на достижение значений (уровней) показателей оценки эффективности деятельности исполнительных органов государственной власти Ханты-Мансийского</w:t>
      </w:r>
    </w:p>
    <w:p w14:paraId="1E0A1817" w14:textId="14E47088" w:rsidR="00882991" w:rsidRPr="007E262B" w:rsidRDefault="00882991" w:rsidP="00D822CF">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r w:rsidRPr="007E262B">
        <w:rPr>
          <w:rFonts w:ascii="Times New Roman" w:eastAsia="Calibri" w:hAnsi="Times New Roman" w:cs="Times New Roman"/>
          <w:sz w:val="28"/>
          <w:szCs w:val="28"/>
          <w:lang w:eastAsia="ru-RU"/>
        </w:rPr>
        <w:t>автономного округа – Югры</w:t>
      </w:r>
      <w:r w:rsidR="00892DB7" w:rsidRPr="007E262B">
        <w:rPr>
          <w:rFonts w:ascii="Times New Roman" w:eastAsia="Calibri" w:hAnsi="Times New Roman" w:cs="Times New Roman"/>
          <w:sz w:val="28"/>
          <w:szCs w:val="28"/>
          <w:lang w:eastAsia="ru-RU"/>
        </w:rPr>
        <w:t>,</w:t>
      </w:r>
      <w:r w:rsidRPr="007E262B">
        <w:rPr>
          <w:rFonts w:ascii="Times New Roman" w:eastAsia="Calibri" w:hAnsi="Times New Roman" w:cs="Times New Roman"/>
          <w:sz w:val="28"/>
          <w:szCs w:val="28"/>
          <w:lang w:eastAsia="ru-RU"/>
        </w:rPr>
        <w:t xml:space="preserve"> на 2019 – 2024 годы</w:t>
      </w:r>
      <w:r w:rsidR="00804D27" w:rsidRPr="00804D27">
        <w:rPr>
          <w:rFonts w:ascii="Times New Roman" w:eastAsia="Calibri" w:hAnsi="Times New Roman" w:cs="Times New Roman"/>
          <w:sz w:val="28"/>
          <w:szCs w:val="28"/>
          <w:vertAlign w:val="superscript"/>
          <w:lang w:eastAsia="ru-RU"/>
        </w:rPr>
        <w:t>6</w:t>
      </w:r>
    </w:p>
    <w:p w14:paraId="044AF9EF" w14:textId="77777777" w:rsidR="00882991" w:rsidRPr="007E262B" w:rsidRDefault="00882991" w:rsidP="00D822CF">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2286"/>
        <w:gridCol w:w="2654"/>
        <w:gridCol w:w="3105"/>
        <w:gridCol w:w="2398"/>
        <w:gridCol w:w="3246"/>
      </w:tblGrid>
      <w:tr w:rsidR="00F875BA" w:rsidRPr="007E262B" w14:paraId="666D9D91" w14:textId="77777777" w:rsidTr="00773D0C">
        <w:tc>
          <w:tcPr>
            <w:tcW w:w="234" w:type="pct"/>
            <w:shd w:val="clear" w:color="auto" w:fill="auto"/>
          </w:tcPr>
          <w:p w14:paraId="4B62F58E"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 п/п</w:t>
            </w:r>
          </w:p>
        </w:tc>
        <w:tc>
          <w:tcPr>
            <w:tcW w:w="796" w:type="pct"/>
            <w:shd w:val="clear" w:color="auto" w:fill="auto"/>
          </w:tcPr>
          <w:p w14:paraId="2E73171D"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Номер, наименование мероприятия</w:t>
            </w:r>
          </w:p>
          <w:p w14:paraId="104A74CD"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(таблица 2)</w:t>
            </w:r>
          </w:p>
        </w:tc>
        <w:tc>
          <w:tcPr>
            <w:tcW w:w="924" w:type="pct"/>
            <w:shd w:val="clear" w:color="auto" w:fill="auto"/>
          </w:tcPr>
          <w:p w14:paraId="136F97F8"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Меры, направленные на достижение значений (уровней) показателей</w:t>
            </w:r>
          </w:p>
        </w:tc>
        <w:tc>
          <w:tcPr>
            <w:tcW w:w="1081" w:type="pct"/>
            <w:shd w:val="clear" w:color="auto" w:fill="auto"/>
          </w:tcPr>
          <w:p w14:paraId="3B25C11D"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 xml:space="preserve">Наименование портфеля проектов, основанного на национальных и федеральных проектах Российской Федерации </w:t>
            </w:r>
          </w:p>
        </w:tc>
        <w:tc>
          <w:tcPr>
            <w:tcW w:w="835" w:type="pct"/>
            <w:shd w:val="clear" w:color="auto" w:fill="auto"/>
          </w:tcPr>
          <w:p w14:paraId="326E3BF8"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Ответственный исполнитель / соисполнители</w:t>
            </w:r>
          </w:p>
        </w:tc>
        <w:tc>
          <w:tcPr>
            <w:tcW w:w="1130" w:type="pct"/>
            <w:shd w:val="clear" w:color="auto" w:fill="auto"/>
          </w:tcPr>
          <w:p w14:paraId="49FF690B"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Контрольное событие (промежуточный результат)</w:t>
            </w:r>
          </w:p>
        </w:tc>
      </w:tr>
      <w:tr w:rsidR="00F875BA" w:rsidRPr="007E262B" w14:paraId="56DF174A" w14:textId="77777777" w:rsidTr="00773D0C">
        <w:tc>
          <w:tcPr>
            <w:tcW w:w="234" w:type="pct"/>
            <w:shd w:val="clear" w:color="auto" w:fill="auto"/>
          </w:tcPr>
          <w:p w14:paraId="1642A3F6"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1</w:t>
            </w:r>
          </w:p>
        </w:tc>
        <w:tc>
          <w:tcPr>
            <w:tcW w:w="796" w:type="pct"/>
            <w:shd w:val="clear" w:color="auto" w:fill="auto"/>
          </w:tcPr>
          <w:p w14:paraId="1598D781"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2</w:t>
            </w:r>
          </w:p>
        </w:tc>
        <w:tc>
          <w:tcPr>
            <w:tcW w:w="924" w:type="pct"/>
            <w:shd w:val="clear" w:color="auto" w:fill="auto"/>
          </w:tcPr>
          <w:p w14:paraId="2390401D"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3</w:t>
            </w:r>
          </w:p>
        </w:tc>
        <w:tc>
          <w:tcPr>
            <w:tcW w:w="1081" w:type="pct"/>
            <w:shd w:val="clear" w:color="auto" w:fill="auto"/>
          </w:tcPr>
          <w:p w14:paraId="6FF8609D"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4</w:t>
            </w:r>
          </w:p>
        </w:tc>
        <w:tc>
          <w:tcPr>
            <w:tcW w:w="835" w:type="pct"/>
            <w:shd w:val="clear" w:color="auto" w:fill="auto"/>
          </w:tcPr>
          <w:p w14:paraId="269F5D33"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5</w:t>
            </w:r>
          </w:p>
        </w:tc>
        <w:tc>
          <w:tcPr>
            <w:tcW w:w="1130" w:type="pct"/>
            <w:shd w:val="clear" w:color="auto" w:fill="auto"/>
          </w:tcPr>
          <w:p w14:paraId="4AC7323C" w14:textId="77777777" w:rsidR="001951EF" w:rsidRPr="007E262B" w:rsidRDefault="001951EF"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6</w:t>
            </w:r>
          </w:p>
        </w:tc>
      </w:tr>
      <w:tr w:rsidR="00F875BA" w:rsidRPr="007E262B" w14:paraId="143CB742" w14:textId="77777777" w:rsidTr="00773D0C">
        <w:tc>
          <w:tcPr>
            <w:tcW w:w="5000" w:type="pct"/>
            <w:gridSpan w:val="6"/>
            <w:shd w:val="clear" w:color="auto" w:fill="auto"/>
          </w:tcPr>
          <w:p w14:paraId="478D5683" w14:textId="77777777" w:rsidR="001951EF" w:rsidRPr="007E262B" w:rsidRDefault="001951EF" w:rsidP="00D822CF">
            <w:pPr>
              <w:widowControl w:val="0"/>
              <w:tabs>
                <w:tab w:val="left" w:pos="7920"/>
              </w:tabs>
              <w:autoSpaceDE w:val="0"/>
              <w:autoSpaceDN w:val="0"/>
              <w:spacing w:after="0" w:line="240" w:lineRule="auto"/>
              <w:ind w:firstLine="709"/>
              <w:jc w:val="center"/>
              <w:rPr>
                <w:rFonts w:ascii="Times New Roman" w:hAnsi="Times New Roman" w:cs="Times New Roman"/>
                <w:sz w:val="24"/>
                <w:szCs w:val="24"/>
              </w:rPr>
            </w:pPr>
          </w:p>
        </w:tc>
      </w:tr>
      <w:tr w:rsidR="00F875BA" w:rsidRPr="007E262B" w14:paraId="145DBEAA" w14:textId="77777777" w:rsidTr="00773D0C">
        <w:tc>
          <w:tcPr>
            <w:tcW w:w="234" w:type="pct"/>
            <w:shd w:val="clear" w:color="auto" w:fill="auto"/>
          </w:tcPr>
          <w:p w14:paraId="784F2661" w14:textId="77777777" w:rsidR="001951EF" w:rsidRPr="007E262B" w:rsidRDefault="00892DB7" w:rsidP="00D822CF">
            <w:pPr>
              <w:widowControl w:val="0"/>
              <w:autoSpaceDE w:val="0"/>
              <w:autoSpaceDN w:val="0"/>
              <w:spacing w:after="0" w:line="240" w:lineRule="auto"/>
              <w:jc w:val="center"/>
              <w:rPr>
                <w:rFonts w:ascii="Times New Roman" w:hAnsi="Times New Roman" w:cs="Times New Roman"/>
                <w:sz w:val="24"/>
                <w:szCs w:val="24"/>
              </w:rPr>
            </w:pPr>
            <w:r w:rsidRPr="007E262B">
              <w:rPr>
                <w:rFonts w:ascii="Times New Roman" w:hAnsi="Times New Roman" w:cs="Times New Roman"/>
                <w:sz w:val="24"/>
                <w:szCs w:val="24"/>
              </w:rPr>
              <w:t>1.</w:t>
            </w:r>
          </w:p>
        </w:tc>
        <w:tc>
          <w:tcPr>
            <w:tcW w:w="796" w:type="pct"/>
            <w:shd w:val="clear" w:color="auto" w:fill="auto"/>
          </w:tcPr>
          <w:p w14:paraId="0F805B6A" w14:textId="77777777" w:rsidR="001951EF" w:rsidRPr="007E262B" w:rsidRDefault="001951EF" w:rsidP="00D822CF">
            <w:pPr>
              <w:spacing w:after="0" w:line="240" w:lineRule="auto"/>
              <w:rPr>
                <w:rFonts w:ascii="Times New Roman" w:hAnsi="Times New Roman" w:cs="Times New Roman"/>
                <w:sz w:val="24"/>
                <w:szCs w:val="24"/>
              </w:rPr>
            </w:pPr>
          </w:p>
        </w:tc>
        <w:tc>
          <w:tcPr>
            <w:tcW w:w="924" w:type="pct"/>
            <w:shd w:val="clear" w:color="auto" w:fill="auto"/>
          </w:tcPr>
          <w:p w14:paraId="4A3FB4DE" w14:textId="77777777" w:rsidR="001951EF" w:rsidRPr="007E262B" w:rsidRDefault="001951EF" w:rsidP="00D822CF">
            <w:pPr>
              <w:widowControl w:val="0"/>
              <w:autoSpaceDE w:val="0"/>
              <w:autoSpaceDN w:val="0"/>
              <w:spacing w:after="0" w:line="240" w:lineRule="auto"/>
              <w:ind w:firstLine="5"/>
              <w:jc w:val="both"/>
              <w:rPr>
                <w:rFonts w:ascii="Times New Roman" w:hAnsi="Times New Roman" w:cs="Times New Roman"/>
                <w:sz w:val="24"/>
                <w:szCs w:val="24"/>
              </w:rPr>
            </w:pPr>
          </w:p>
        </w:tc>
        <w:tc>
          <w:tcPr>
            <w:tcW w:w="1081" w:type="pct"/>
            <w:shd w:val="clear" w:color="auto" w:fill="auto"/>
          </w:tcPr>
          <w:p w14:paraId="090A8DCE" w14:textId="77777777" w:rsidR="001E3158" w:rsidRPr="007E262B" w:rsidRDefault="001E3158" w:rsidP="00D822CF">
            <w:pPr>
              <w:widowControl w:val="0"/>
              <w:autoSpaceDE w:val="0"/>
              <w:autoSpaceDN w:val="0"/>
              <w:spacing w:after="0" w:line="240" w:lineRule="auto"/>
              <w:ind w:firstLine="5"/>
              <w:jc w:val="both"/>
              <w:rPr>
                <w:rFonts w:ascii="Times New Roman" w:hAnsi="Times New Roman" w:cs="Times New Roman"/>
                <w:sz w:val="24"/>
                <w:szCs w:val="24"/>
              </w:rPr>
            </w:pPr>
          </w:p>
        </w:tc>
        <w:tc>
          <w:tcPr>
            <w:tcW w:w="835" w:type="pct"/>
            <w:shd w:val="clear" w:color="auto" w:fill="auto"/>
          </w:tcPr>
          <w:p w14:paraId="74EED38D" w14:textId="77777777" w:rsidR="001951EF" w:rsidRPr="007E262B" w:rsidRDefault="001951EF" w:rsidP="00D822CF">
            <w:pPr>
              <w:widowControl w:val="0"/>
              <w:autoSpaceDE w:val="0"/>
              <w:autoSpaceDN w:val="0"/>
              <w:spacing w:after="0" w:line="240" w:lineRule="auto"/>
              <w:ind w:firstLine="5"/>
              <w:jc w:val="both"/>
              <w:rPr>
                <w:rFonts w:ascii="Times New Roman" w:hAnsi="Times New Roman" w:cs="Times New Roman"/>
                <w:sz w:val="24"/>
                <w:szCs w:val="24"/>
              </w:rPr>
            </w:pPr>
          </w:p>
        </w:tc>
        <w:tc>
          <w:tcPr>
            <w:tcW w:w="1130" w:type="pct"/>
            <w:shd w:val="clear" w:color="auto" w:fill="auto"/>
          </w:tcPr>
          <w:p w14:paraId="0936BF83" w14:textId="77777777" w:rsidR="001951EF" w:rsidRPr="007E262B" w:rsidRDefault="001951EF" w:rsidP="00D822CF">
            <w:pPr>
              <w:autoSpaceDE w:val="0"/>
              <w:autoSpaceDN w:val="0"/>
              <w:adjustRightInd w:val="0"/>
              <w:spacing w:after="0" w:line="240" w:lineRule="auto"/>
              <w:rPr>
                <w:rFonts w:ascii="Times New Roman" w:hAnsi="Times New Roman" w:cs="Times New Roman"/>
                <w:sz w:val="24"/>
                <w:szCs w:val="24"/>
              </w:rPr>
            </w:pPr>
          </w:p>
        </w:tc>
      </w:tr>
    </w:tbl>
    <w:p w14:paraId="63BA574F" w14:textId="14B61F4A" w:rsidR="00216094" w:rsidRDefault="00216094" w:rsidP="00216094">
      <w:pPr>
        <w:pStyle w:val="FR1"/>
        <w:tabs>
          <w:tab w:val="left" w:pos="993"/>
        </w:tabs>
        <w:spacing w:line="240" w:lineRule="auto"/>
        <w:ind w:firstLine="709"/>
        <w:jc w:val="both"/>
      </w:pPr>
      <w:r w:rsidRPr="00804D27">
        <w:rPr>
          <w:rStyle w:val="a4"/>
          <w:rFonts w:ascii="Times New Roman" w:eastAsia="Arial" w:hAnsi="Times New Roman"/>
          <w:b w:val="0"/>
          <w:sz w:val="22"/>
          <w:szCs w:val="22"/>
          <w:vertAlign w:val="superscript"/>
        </w:rPr>
        <w:t>6</w:t>
      </w:r>
      <w:r>
        <w:rPr>
          <w:rStyle w:val="a4"/>
          <w:rFonts w:ascii="Times New Roman" w:eastAsia="Arial" w:hAnsi="Times New Roman"/>
          <w:b w:val="0"/>
          <w:sz w:val="22"/>
          <w:szCs w:val="22"/>
        </w:rPr>
        <w:t xml:space="preserve"> </w:t>
      </w:r>
      <w:r w:rsidRPr="00804D27">
        <w:rPr>
          <w:rStyle w:val="a4"/>
          <w:rFonts w:ascii="Times New Roman" w:eastAsia="Arial" w:hAnsi="Times New Roman"/>
          <w:b w:val="0"/>
          <w:sz w:val="22"/>
          <w:szCs w:val="22"/>
        </w:rPr>
        <w:t>Показатели оценки эффективности деятельности исполнительных органов государственной власти Ханты-Мансийского автономного округа – Югры на 2019 – 2024 годы в муниц</w:t>
      </w:r>
      <w:r>
        <w:rPr>
          <w:rStyle w:val="a4"/>
          <w:rFonts w:ascii="Times New Roman" w:eastAsia="Arial" w:hAnsi="Times New Roman"/>
          <w:b w:val="0"/>
          <w:sz w:val="22"/>
          <w:szCs w:val="22"/>
        </w:rPr>
        <w:t>ипальной программе отсутствуют.</w:t>
      </w:r>
      <w:r w:rsidRPr="00216094">
        <w:rPr>
          <w:rStyle w:val="a4"/>
          <w:rFonts w:ascii="Times New Roman" w:eastAsia="Arial" w:hAnsi="Times New Roman"/>
          <w:b w:val="0"/>
          <w:szCs w:val="22"/>
        </w:rPr>
        <w:t>».</w:t>
      </w:r>
    </w:p>
    <w:p w14:paraId="5E37AA3B" w14:textId="77777777" w:rsidR="00341F0D" w:rsidRDefault="00341F0D" w:rsidP="00D822CF">
      <w:pPr>
        <w:pStyle w:val="Standard"/>
        <w:ind w:firstLine="709"/>
        <w:jc w:val="both"/>
        <w:rPr>
          <w:rFonts w:ascii="Times New Roman" w:hAnsi="Times New Roman"/>
          <w:color w:val="000000"/>
          <w:sz w:val="28"/>
          <w:shd w:val="clear" w:color="auto" w:fill="FFFFFF"/>
        </w:rPr>
      </w:pPr>
    </w:p>
    <w:p w14:paraId="73410CA6" w14:textId="149E3B75" w:rsidR="00CD3502" w:rsidRDefault="00CD3502" w:rsidP="00D822CF">
      <w:pPr>
        <w:pStyle w:val="Standard"/>
        <w:ind w:firstLine="709"/>
        <w:jc w:val="both"/>
      </w:pPr>
      <w:r>
        <w:rPr>
          <w:rFonts w:ascii="Times New Roman" w:hAnsi="Times New Roman"/>
          <w:color w:val="000000"/>
          <w:sz w:val="28"/>
          <w:shd w:val="clear" w:color="auto" w:fill="FFFFFF"/>
        </w:rPr>
        <w:t xml:space="preserve">2. </w:t>
      </w:r>
      <w:r w:rsidR="007532D5">
        <w:rPr>
          <w:rFonts w:ascii="Times New Roman CYR" w:hAnsi="Times New Roman CYR"/>
          <w:color w:val="000000"/>
          <w:sz w:val="28"/>
          <w:shd w:val="clear" w:color="auto" w:fill="FFFFFF"/>
        </w:rPr>
        <w:t xml:space="preserve">Опубликовать </w:t>
      </w:r>
      <w:r w:rsidR="007532D5">
        <w:rPr>
          <w:sz w:val="28"/>
          <w:szCs w:val="28"/>
        </w:rPr>
        <w:t xml:space="preserve">(обнародовать) </w:t>
      </w:r>
      <w:r w:rsidR="007532D5">
        <w:rPr>
          <w:rFonts w:ascii="Times New Roman CYR" w:hAnsi="Times New Roman CYR"/>
          <w:color w:val="000000"/>
          <w:sz w:val="28"/>
          <w:shd w:val="clear" w:color="auto" w:fill="FFFFFF"/>
        </w:rPr>
        <w:t xml:space="preserve">настоящее постановление в газете </w:t>
      </w:r>
      <w:r w:rsidR="007532D5" w:rsidRPr="00535E13">
        <w:rPr>
          <w:rFonts w:ascii="Times New Roman" w:hAnsi="Times New Roman"/>
          <w:color w:val="000000"/>
          <w:sz w:val="28"/>
          <w:shd w:val="clear" w:color="auto" w:fill="FFFFFF"/>
        </w:rPr>
        <w:t>«</w:t>
      </w:r>
      <w:r w:rsidR="007532D5">
        <w:rPr>
          <w:rFonts w:ascii="Times New Roman CYR" w:hAnsi="Times New Roman CYR"/>
          <w:color w:val="000000"/>
          <w:sz w:val="28"/>
          <w:shd w:val="clear" w:color="auto" w:fill="FFFFFF"/>
        </w:rPr>
        <w:t>Наш район</w:t>
      </w:r>
      <w:r w:rsidR="007532D5" w:rsidRPr="00535E13">
        <w:rPr>
          <w:rFonts w:ascii="Times New Roman" w:hAnsi="Times New Roman"/>
          <w:color w:val="000000"/>
          <w:sz w:val="28"/>
          <w:shd w:val="clear" w:color="auto" w:fill="FFFFFF"/>
        </w:rPr>
        <w:t>»</w:t>
      </w:r>
      <w:r w:rsidR="007532D5">
        <w:rPr>
          <w:rFonts w:ascii="Times New Roman" w:hAnsi="Times New Roman"/>
          <w:color w:val="000000"/>
          <w:sz w:val="28"/>
          <w:shd w:val="clear" w:color="auto" w:fill="FFFFFF"/>
        </w:rPr>
        <w:t>,</w:t>
      </w:r>
      <w:r w:rsidR="007532D5">
        <w:rPr>
          <w:rFonts w:ascii="Times New Roman CYR" w:hAnsi="Times New Roman CYR"/>
          <w:color w:val="000000"/>
          <w:sz w:val="28"/>
          <w:shd w:val="clear" w:color="auto" w:fill="FFFFFF"/>
        </w:rPr>
        <w:t xml:space="preserve"> в официальном сетевом издании «Наш район Ханты-Мансийский», разместить на официальном сайте администрации Ханты-Мансийского района</w:t>
      </w:r>
      <w:r>
        <w:rPr>
          <w:rFonts w:ascii="Times New Roman CYR" w:hAnsi="Times New Roman CYR"/>
          <w:color w:val="000000"/>
          <w:sz w:val="28"/>
          <w:shd w:val="clear" w:color="auto" w:fill="FFFFFF"/>
        </w:rPr>
        <w:t>.</w:t>
      </w:r>
    </w:p>
    <w:p w14:paraId="218F3B89" w14:textId="5C1964D6" w:rsidR="00CD3502" w:rsidRDefault="00CD3502" w:rsidP="00D822CF">
      <w:pPr>
        <w:pStyle w:val="ConsPlusTitle"/>
        <w:widowControl/>
        <w:ind w:firstLine="709"/>
        <w:jc w:val="both"/>
        <w:rPr>
          <w:rFonts w:ascii="Times New Roman CYR" w:eastAsia="SimSun" w:hAnsi="Times New Roman CYR" w:cs="Mangal"/>
          <w:b w:val="0"/>
          <w:color w:val="000000"/>
          <w:kern w:val="3"/>
          <w:sz w:val="28"/>
          <w:szCs w:val="24"/>
          <w:shd w:val="clear" w:color="auto" w:fill="FFFFFF"/>
          <w:lang w:eastAsia="zh-CN" w:bidi="hi-IN"/>
        </w:rPr>
      </w:pPr>
      <w:r w:rsidRPr="00596EF7">
        <w:rPr>
          <w:rFonts w:ascii="Times New Roman CYR" w:eastAsia="SimSun" w:hAnsi="Times New Roman CYR" w:cs="Mangal"/>
          <w:b w:val="0"/>
          <w:color w:val="000000"/>
          <w:kern w:val="3"/>
          <w:sz w:val="28"/>
          <w:szCs w:val="24"/>
          <w:shd w:val="clear" w:color="auto" w:fill="FFFFFF"/>
          <w:lang w:eastAsia="zh-CN" w:bidi="hi-IN"/>
        </w:rPr>
        <w:t xml:space="preserve">3. </w:t>
      </w:r>
      <w:proofErr w:type="gramStart"/>
      <w:r w:rsidRPr="00596EF7">
        <w:rPr>
          <w:rFonts w:ascii="Times New Roman CYR" w:eastAsia="SimSun" w:hAnsi="Times New Roman CYR" w:cs="Mangal"/>
          <w:b w:val="0"/>
          <w:color w:val="000000"/>
          <w:kern w:val="3"/>
          <w:sz w:val="28"/>
          <w:szCs w:val="24"/>
          <w:shd w:val="clear" w:color="auto" w:fill="FFFFFF"/>
          <w:lang w:eastAsia="zh-CN" w:bidi="hi-IN"/>
        </w:rPr>
        <w:t>Контроль за</w:t>
      </w:r>
      <w:proofErr w:type="gramEnd"/>
      <w:r w:rsidRPr="00596EF7">
        <w:rPr>
          <w:rFonts w:ascii="Times New Roman CYR" w:eastAsia="SimSun" w:hAnsi="Times New Roman CYR" w:cs="Mangal"/>
          <w:b w:val="0"/>
          <w:color w:val="000000"/>
          <w:kern w:val="3"/>
          <w:sz w:val="28"/>
          <w:szCs w:val="24"/>
          <w:shd w:val="clear" w:color="auto" w:fill="FFFFFF"/>
          <w:lang w:eastAsia="zh-CN" w:bidi="hi-IN"/>
        </w:rPr>
        <w:t xml:space="preserve"> выполнением постановления</w:t>
      </w:r>
      <w:r w:rsidR="003516EB">
        <w:rPr>
          <w:rFonts w:ascii="Times New Roman CYR" w:eastAsia="SimSun" w:hAnsi="Times New Roman CYR" w:cs="Mangal"/>
          <w:b w:val="0"/>
          <w:color w:val="000000"/>
          <w:kern w:val="3"/>
          <w:sz w:val="28"/>
          <w:szCs w:val="24"/>
          <w:shd w:val="clear" w:color="auto" w:fill="FFFFFF"/>
          <w:lang w:eastAsia="zh-CN" w:bidi="hi-IN"/>
        </w:rPr>
        <w:t xml:space="preserve"> возложить на заместителя главы </w:t>
      </w:r>
      <w:r w:rsidR="00341F0D">
        <w:rPr>
          <w:rFonts w:ascii="Times New Roman CYR" w:eastAsia="SimSun" w:hAnsi="Times New Roman CYR" w:cs="Mangal"/>
          <w:b w:val="0"/>
          <w:color w:val="000000"/>
          <w:kern w:val="3"/>
          <w:sz w:val="28"/>
          <w:szCs w:val="24"/>
          <w:shd w:val="clear" w:color="auto" w:fill="FFFFFF"/>
          <w:lang w:eastAsia="zh-CN" w:bidi="hi-IN"/>
        </w:rPr>
        <w:t>Ханты-Мансийского района курирующего деятельность отдела по организации профилактики правонарушений</w:t>
      </w:r>
      <w:r w:rsidR="00216094">
        <w:rPr>
          <w:rFonts w:ascii="Times New Roman CYR" w:eastAsia="SimSun" w:hAnsi="Times New Roman CYR" w:cs="Mangal"/>
          <w:b w:val="0"/>
          <w:color w:val="000000"/>
          <w:kern w:val="3"/>
          <w:sz w:val="28"/>
          <w:szCs w:val="24"/>
          <w:shd w:val="clear" w:color="auto" w:fill="FFFFFF"/>
          <w:lang w:eastAsia="zh-CN" w:bidi="hi-IN"/>
        </w:rPr>
        <w:t>.</w:t>
      </w:r>
    </w:p>
    <w:p w14:paraId="19E0CC14" w14:textId="77777777" w:rsidR="00216094" w:rsidRDefault="00216094" w:rsidP="00D822CF">
      <w:pPr>
        <w:pStyle w:val="a3"/>
        <w:jc w:val="both"/>
        <w:rPr>
          <w:rFonts w:ascii="Times New Roman" w:hAnsi="Times New Roman"/>
          <w:sz w:val="28"/>
          <w:szCs w:val="28"/>
        </w:rPr>
      </w:pPr>
    </w:p>
    <w:p w14:paraId="6001DF39" w14:textId="77777777" w:rsidR="00216094" w:rsidRDefault="00216094" w:rsidP="00D822CF">
      <w:pPr>
        <w:pStyle w:val="a3"/>
        <w:jc w:val="both"/>
        <w:rPr>
          <w:rFonts w:ascii="Times New Roman" w:hAnsi="Times New Roman"/>
          <w:sz w:val="28"/>
          <w:szCs w:val="28"/>
        </w:rPr>
      </w:pPr>
      <w:bookmarkStart w:id="13" w:name="_GoBack"/>
      <w:bookmarkEnd w:id="13"/>
    </w:p>
    <w:p w14:paraId="42DD843E" w14:textId="77777777" w:rsidR="00216094" w:rsidRDefault="00216094" w:rsidP="00D822CF">
      <w:pPr>
        <w:pStyle w:val="a3"/>
        <w:jc w:val="both"/>
        <w:rPr>
          <w:rFonts w:ascii="Times New Roman" w:hAnsi="Times New Roman"/>
          <w:sz w:val="28"/>
          <w:szCs w:val="28"/>
        </w:rPr>
      </w:pPr>
    </w:p>
    <w:p w14:paraId="0E11BB4A" w14:textId="47272600" w:rsidR="00CD3502" w:rsidRPr="0077234A" w:rsidRDefault="00CD3502" w:rsidP="00D822CF">
      <w:pPr>
        <w:pStyle w:val="a3"/>
        <w:jc w:val="both"/>
        <w:rPr>
          <w:rFonts w:ascii="Times New Roman" w:hAnsi="Times New Roman"/>
          <w:sz w:val="28"/>
          <w:szCs w:val="28"/>
        </w:rPr>
      </w:pPr>
      <w:r w:rsidRPr="0077234A">
        <w:rPr>
          <w:rFonts w:ascii="Times New Roman" w:hAnsi="Times New Roman"/>
          <w:sz w:val="28"/>
          <w:szCs w:val="28"/>
        </w:rPr>
        <w:t>Глава Ханты-Мансийского района</w:t>
      </w:r>
      <w:r w:rsidRPr="0077234A">
        <w:rPr>
          <w:rFonts w:ascii="Times New Roman" w:hAnsi="Times New Roman"/>
          <w:sz w:val="28"/>
          <w:szCs w:val="28"/>
        </w:rPr>
        <w:tab/>
      </w:r>
      <w:r w:rsidRPr="0077234A">
        <w:rPr>
          <w:rFonts w:ascii="Times New Roman" w:hAnsi="Times New Roman"/>
          <w:sz w:val="28"/>
          <w:szCs w:val="28"/>
        </w:rPr>
        <w:tab/>
      </w:r>
      <w:r w:rsidRPr="0077234A">
        <w:rPr>
          <w:rFonts w:ascii="Times New Roman" w:hAnsi="Times New Roman"/>
          <w:sz w:val="28"/>
          <w:szCs w:val="28"/>
        </w:rPr>
        <w:tab/>
      </w:r>
      <w:r w:rsidRPr="0077234A">
        <w:rPr>
          <w:rFonts w:ascii="Times New Roman" w:hAnsi="Times New Roman"/>
          <w:sz w:val="28"/>
          <w:szCs w:val="28"/>
        </w:rPr>
        <w:tab/>
      </w:r>
      <w:r>
        <w:rPr>
          <w:rFonts w:ascii="Times New Roman" w:hAnsi="Times New Roman"/>
          <w:sz w:val="28"/>
          <w:szCs w:val="28"/>
        </w:rPr>
        <w:t xml:space="preserve"> </w:t>
      </w:r>
      <w:r w:rsidR="00596EF7">
        <w:rPr>
          <w:rFonts w:ascii="Times New Roman" w:hAnsi="Times New Roman"/>
          <w:sz w:val="28"/>
          <w:szCs w:val="28"/>
        </w:rPr>
        <w:t xml:space="preserve">                                                           </w:t>
      </w:r>
      <w:r>
        <w:rPr>
          <w:rFonts w:ascii="Times New Roman" w:hAnsi="Times New Roman"/>
          <w:sz w:val="28"/>
          <w:szCs w:val="28"/>
        </w:rPr>
        <w:t xml:space="preserve">                     </w:t>
      </w:r>
      <w:r w:rsidRPr="0077234A">
        <w:rPr>
          <w:rFonts w:ascii="Times New Roman" w:hAnsi="Times New Roman"/>
          <w:sz w:val="28"/>
          <w:szCs w:val="28"/>
        </w:rPr>
        <w:t xml:space="preserve">К.Р.Минулин </w:t>
      </w:r>
    </w:p>
    <w:sectPr w:rsidR="00CD3502" w:rsidRPr="0077234A" w:rsidSect="00D822CF">
      <w:headerReference w:type="default" r:id="rId12"/>
      <w:headerReference w:type="first" r:id="rId13"/>
      <w:pgSz w:w="16838" w:h="11905" w:orient="landscape"/>
      <w:pgMar w:top="1418" w:right="1134" w:bottom="1276" w:left="1559" w:header="567"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8AFD2" w14:textId="77777777" w:rsidR="00BF779A" w:rsidRDefault="00BF779A">
      <w:pPr>
        <w:spacing w:after="0" w:line="240" w:lineRule="auto"/>
      </w:pPr>
      <w:r>
        <w:separator/>
      </w:r>
    </w:p>
  </w:endnote>
  <w:endnote w:type="continuationSeparator" w:id="0">
    <w:p w14:paraId="4CC80554" w14:textId="77777777" w:rsidR="00BF779A" w:rsidRDefault="00BF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577D0" w14:textId="77777777" w:rsidR="00BF779A" w:rsidRDefault="00BF779A">
      <w:pPr>
        <w:spacing w:after="0" w:line="240" w:lineRule="auto"/>
      </w:pPr>
      <w:r>
        <w:separator/>
      </w:r>
    </w:p>
  </w:footnote>
  <w:footnote w:type="continuationSeparator" w:id="0">
    <w:p w14:paraId="185A8204" w14:textId="77777777" w:rsidR="00BF779A" w:rsidRDefault="00BF779A">
      <w:pPr>
        <w:spacing w:after="0" w:line="240" w:lineRule="auto"/>
      </w:pPr>
      <w:r>
        <w:continuationSeparator/>
      </w:r>
    </w:p>
  </w:footnote>
  <w:footnote w:id="1">
    <w:p w14:paraId="0196C140" w14:textId="77777777" w:rsidR="007021D4" w:rsidRPr="007C4590" w:rsidRDefault="007021D4" w:rsidP="006C1396">
      <w:pPr>
        <w:pStyle w:val="af2"/>
        <w:jc w:val="both"/>
      </w:pPr>
      <w:r w:rsidRPr="007C4590">
        <w:rPr>
          <w:rStyle w:val="af6"/>
        </w:rPr>
        <w:footnoteRef/>
      </w:r>
      <w:r w:rsidRPr="007C4590">
        <w:t xml:space="preserve"> </w:t>
      </w:r>
      <w:r w:rsidRPr="00127A20">
        <w:rPr>
          <w:rFonts w:ascii="Times New Roman" w:hAnsi="Times New Roman"/>
        </w:rPr>
        <w:t>Под словом «мигрант» следует понимать «иностранный гражданин», либо «лицо без гражданства», так как определение понятия «мигрант» нормативно не урегулировано.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658683054"/>
      <w:docPartObj>
        <w:docPartGallery w:val="Page Numbers (Top of Page)"/>
        <w:docPartUnique/>
      </w:docPartObj>
    </w:sdtPr>
    <w:sdtContent>
      <w:p w14:paraId="04F07A4A" w14:textId="77777777" w:rsidR="007021D4" w:rsidRPr="00DA1BF3" w:rsidRDefault="007021D4">
        <w:pPr>
          <w:pStyle w:val="ac"/>
          <w:jc w:val="center"/>
          <w:rPr>
            <w:sz w:val="24"/>
          </w:rPr>
        </w:pPr>
        <w:r w:rsidRPr="00DA1BF3">
          <w:rPr>
            <w:rFonts w:ascii="Times New Roman" w:hAnsi="Times New Roman"/>
            <w:sz w:val="24"/>
          </w:rPr>
          <w:fldChar w:fldCharType="begin"/>
        </w:r>
        <w:r w:rsidRPr="00DA1BF3">
          <w:rPr>
            <w:rFonts w:ascii="Times New Roman" w:hAnsi="Times New Roman"/>
            <w:sz w:val="24"/>
          </w:rPr>
          <w:instrText>PAGE   \* MERGEFORMAT</w:instrText>
        </w:r>
        <w:r w:rsidRPr="00DA1BF3">
          <w:rPr>
            <w:rFonts w:ascii="Times New Roman" w:hAnsi="Times New Roman"/>
            <w:sz w:val="24"/>
          </w:rPr>
          <w:fldChar w:fldCharType="separate"/>
        </w:r>
        <w:r w:rsidR="00341F0D">
          <w:rPr>
            <w:rFonts w:ascii="Times New Roman" w:hAnsi="Times New Roman"/>
            <w:noProof/>
            <w:sz w:val="24"/>
          </w:rPr>
          <w:t>8</w:t>
        </w:r>
        <w:r w:rsidRPr="00DA1BF3">
          <w:rPr>
            <w:rFonts w:ascii="Times New Roman" w:hAnsi="Times New Roman"/>
            <w:noProof/>
            <w:sz w:val="24"/>
          </w:rPr>
          <w:fldChar w:fldCharType="end"/>
        </w:r>
      </w:p>
    </w:sdtContent>
  </w:sdt>
  <w:p w14:paraId="18901F5C" w14:textId="77777777" w:rsidR="007021D4" w:rsidRDefault="007021D4" w:rsidP="00714322">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F48BC" w14:textId="77777777" w:rsidR="007021D4" w:rsidRPr="00254CB9" w:rsidRDefault="007021D4" w:rsidP="00714322">
    <w:pPr>
      <w:pStyle w:val="ac"/>
      <w:jc w:val="center"/>
      <w:rPr>
        <w:rFonts w:ascii="Times New Roman" w:hAnsi="Times New Roman"/>
        <w:sz w:val="26"/>
        <w:szCs w:val="26"/>
      </w:rPr>
    </w:pPr>
    <w:r w:rsidRPr="00254CB9">
      <w:rPr>
        <w:rFonts w:ascii="Times New Roman" w:hAnsi="Times New Roman"/>
        <w:sz w:val="26"/>
        <w:szCs w:val="26"/>
      </w:rPr>
      <w:fldChar w:fldCharType="begin"/>
    </w:r>
    <w:r w:rsidRPr="00254CB9">
      <w:rPr>
        <w:rFonts w:ascii="Times New Roman" w:hAnsi="Times New Roman"/>
        <w:sz w:val="26"/>
        <w:szCs w:val="26"/>
      </w:rPr>
      <w:instrText>PAGE   \* MERGEFORMAT</w:instrText>
    </w:r>
    <w:r w:rsidRPr="00254CB9">
      <w:rPr>
        <w:rFonts w:ascii="Times New Roman" w:hAnsi="Times New Roman"/>
        <w:sz w:val="26"/>
        <w:szCs w:val="26"/>
      </w:rPr>
      <w:fldChar w:fldCharType="separate"/>
    </w:r>
    <w:r w:rsidR="00341F0D">
      <w:rPr>
        <w:rFonts w:ascii="Times New Roman" w:hAnsi="Times New Roman"/>
        <w:noProof/>
        <w:sz w:val="26"/>
        <w:szCs w:val="26"/>
      </w:rPr>
      <w:t>25</w:t>
    </w:r>
    <w:r w:rsidRPr="00254CB9">
      <w:rPr>
        <w:rFonts w:ascii="Times New Roman" w:hAnsi="Times New Roman"/>
        <w:sz w:val="26"/>
        <w:szCs w:val="2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90071" w14:textId="77777777" w:rsidR="007021D4" w:rsidRPr="000F275B" w:rsidRDefault="007021D4" w:rsidP="000F275B">
    <w:pPr>
      <w:pStyle w:val="ac"/>
      <w:jc w:val="center"/>
    </w:pPr>
    <w: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44961"/>
    <w:multiLevelType w:val="hybridMultilevel"/>
    <w:tmpl w:val="F5869E04"/>
    <w:lvl w:ilvl="0" w:tplc="6A5A9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9E45ED"/>
    <w:multiLevelType w:val="multilevel"/>
    <w:tmpl w:val="B1629A0E"/>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523B5898"/>
    <w:multiLevelType w:val="hybridMultilevel"/>
    <w:tmpl w:val="52341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800CD5"/>
    <w:multiLevelType w:val="hybridMultilevel"/>
    <w:tmpl w:val="E58EFD3E"/>
    <w:lvl w:ilvl="0" w:tplc="263C292C">
      <w:start w:val="1"/>
      <w:numFmt w:val="decimal"/>
      <w:lvlText w:val="%1."/>
      <w:lvlJc w:val="left"/>
      <w:pPr>
        <w:ind w:left="1068" w:hanging="360"/>
      </w:pPr>
      <w:rPr>
        <w:rFonts w:eastAsia="Calibri"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EE25095"/>
    <w:multiLevelType w:val="hybridMultilevel"/>
    <w:tmpl w:val="12EEA22A"/>
    <w:lvl w:ilvl="0" w:tplc="1B90C376">
      <w:start w:val="1"/>
      <w:numFmt w:val="upperRoman"/>
      <w:lvlText w:val="%1."/>
      <w:lvlJc w:val="left"/>
      <w:pPr>
        <w:ind w:left="8234" w:hanging="720"/>
      </w:pPr>
      <w:rPr>
        <w:rFonts w:cs="Times New Roman" w:hint="default"/>
      </w:rPr>
    </w:lvl>
    <w:lvl w:ilvl="1" w:tplc="04190019" w:tentative="1">
      <w:start w:val="1"/>
      <w:numFmt w:val="lowerLetter"/>
      <w:lvlText w:val="%2."/>
      <w:lvlJc w:val="left"/>
      <w:pPr>
        <w:ind w:left="8594" w:hanging="360"/>
      </w:pPr>
      <w:rPr>
        <w:rFonts w:cs="Times New Roman"/>
      </w:rPr>
    </w:lvl>
    <w:lvl w:ilvl="2" w:tplc="0419001B" w:tentative="1">
      <w:start w:val="1"/>
      <w:numFmt w:val="lowerRoman"/>
      <w:lvlText w:val="%3."/>
      <w:lvlJc w:val="right"/>
      <w:pPr>
        <w:ind w:left="9314" w:hanging="180"/>
      </w:pPr>
      <w:rPr>
        <w:rFonts w:cs="Times New Roman"/>
      </w:rPr>
    </w:lvl>
    <w:lvl w:ilvl="3" w:tplc="0419000F" w:tentative="1">
      <w:start w:val="1"/>
      <w:numFmt w:val="decimal"/>
      <w:lvlText w:val="%4."/>
      <w:lvlJc w:val="left"/>
      <w:pPr>
        <w:ind w:left="10034" w:hanging="360"/>
      </w:pPr>
      <w:rPr>
        <w:rFonts w:cs="Times New Roman"/>
      </w:rPr>
    </w:lvl>
    <w:lvl w:ilvl="4" w:tplc="04190019" w:tentative="1">
      <w:start w:val="1"/>
      <w:numFmt w:val="lowerLetter"/>
      <w:lvlText w:val="%5."/>
      <w:lvlJc w:val="left"/>
      <w:pPr>
        <w:ind w:left="10754" w:hanging="360"/>
      </w:pPr>
      <w:rPr>
        <w:rFonts w:cs="Times New Roman"/>
      </w:rPr>
    </w:lvl>
    <w:lvl w:ilvl="5" w:tplc="0419001B" w:tentative="1">
      <w:start w:val="1"/>
      <w:numFmt w:val="lowerRoman"/>
      <w:lvlText w:val="%6."/>
      <w:lvlJc w:val="right"/>
      <w:pPr>
        <w:ind w:left="11474" w:hanging="180"/>
      </w:pPr>
      <w:rPr>
        <w:rFonts w:cs="Times New Roman"/>
      </w:rPr>
    </w:lvl>
    <w:lvl w:ilvl="6" w:tplc="0419000F" w:tentative="1">
      <w:start w:val="1"/>
      <w:numFmt w:val="decimal"/>
      <w:lvlText w:val="%7."/>
      <w:lvlJc w:val="left"/>
      <w:pPr>
        <w:ind w:left="12194" w:hanging="360"/>
      </w:pPr>
      <w:rPr>
        <w:rFonts w:cs="Times New Roman"/>
      </w:rPr>
    </w:lvl>
    <w:lvl w:ilvl="7" w:tplc="04190019" w:tentative="1">
      <w:start w:val="1"/>
      <w:numFmt w:val="lowerLetter"/>
      <w:lvlText w:val="%8."/>
      <w:lvlJc w:val="left"/>
      <w:pPr>
        <w:ind w:left="12914" w:hanging="360"/>
      </w:pPr>
      <w:rPr>
        <w:rFonts w:cs="Times New Roman"/>
      </w:rPr>
    </w:lvl>
    <w:lvl w:ilvl="8" w:tplc="0419001B" w:tentative="1">
      <w:start w:val="1"/>
      <w:numFmt w:val="lowerRoman"/>
      <w:lvlText w:val="%9."/>
      <w:lvlJc w:val="right"/>
      <w:pPr>
        <w:ind w:left="13634" w:hanging="180"/>
      </w:pPr>
      <w:rPr>
        <w:rFonts w:cs="Times New Roman"/>
      </w:rPr>
    </w:lvl>
  </w:abstractNum>
  <w:abstractNum w:abstractNumId="5">
    <w:nsid w:val="65970E9D"/>
    <w:multiLevelType w:val="hybridMultilevel"/>
    <w:tmpl w:val="A04E6DE0"/>
    <w:lvl w:ilvl="0" w:tplc="8E68B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C52964"/>
    <w:multiLevelType w:val="multilevel"/>
    <w:tmpl w:val="1A14B83E"/>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692C7868"/>
    <w:multiLevelType w:val="multilevel"/>
    <w:tmpl w:val="03262440"/>
    <w:lvl w:ilvl="0">
      <w:start w:val="1"/>
      <w:numFmt w:val="decimal"/>
      <w:lvlText w:val="%1."/>
      <w:lvlJc w:val="left"/>
      <w:pPr>
        <w:ind w:left="1488" w:hanging="1488"/>
      </w:pPr>
      <w:rPr>
        <w:rFonts w:hint="default"/>
      </w:rPr>
    </w:lvl>
    <w:lvl w:ilvl="1">
      <w:start w:val="1"/>
      <w:numFmt w:val="decimal"/>
      <w:lvlText w:val="%1.%2."/>
      <w:lvlJc w:val="left"/>
      <w:pPr>
        <w:ind w:left="2339" w:hanging="1488"/>
      </w:pPr>
      <w:rPr>
        <w:rFonts w:hint="default"/>
      </w:rPr>
    </w:lvl>
    <w:lvl w:ilvl="2">
      <w:start w:val="1"/>
      <w:numFmt w:val="decimal"/>
      <w:lvlText w:val="%1.%2.%3."/>
      <w:lvlJc w:val="left"/>
      <w:pPr>
        <w:ind w:left="2906" w:hanging="1488"/>
      </w:pPr>
      <w:rPr>
        <w:rFonts w:hint="default"/>
      </w:rPr>
    </w:lvl>
    <w:lvl w:ilvl="3">
      <w:start w:val="1"/>
      <w:numFmt w:val="decimal"/>
      <w:lvlText w:val="%1.%2.%3.%4."/>
      <w:lvlJc w:val="left"/>
      <w:pPr>
        <w:ind w:left="3615" w:hanging="1488"/>
      </w:pPr>
      <w:rPr>
        <w:rFonts w:hint="default"/>
      </w:rPr>
    </w:lvl>
    <w:lvl w:ilvl="4">
      <w:start w:val="1"/>
      <w:numFmt w:val="decimal"/>
      <w:lvlText w:val="%1.%2.%3.%4.%5."/>
      <w:lvlJc w:val="left"/>
      <w:pPr>
        <w:ind w:left="4324" w:hanging="1488"/>
      </w:pPr>
      <w:rPr>
        <w:rFonts w:hint="default"/>
      </w:rPr>
    </w:lvl>
    <w:lvl w:ilvl="5">
      <w:start w:val="1"/>
      <w:numFmt w:val="decimal"/>
      <w:lvlText w:val="%1.%2.%3.%4.%5.%6."/>
      <w:lvlJc w:val="left"/>
      <w:pPr>
        <w:ind w:left="5033" w:hanging="1488"/>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6"/>
  </w:num>
  <w:num w:numId="3">
    <w:abstractNumId w:val="4"/>
  </w:num>
  <w:num w:numId="4">
    <w:abstractNumId w:val="7"/>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EF"/>
    <w:rsid w:val="00002540"/>
    <w:rsid w:val="000049AC"/>
    <w:rsid w:val="00010121"/>
    <w:rsid w:val="00013EB4"/>
    <w:rsid w:val="00015FA3"/>
    <w:rsid w:val="00022C09"/>
    <w:rsid w:val="00026427"/>
    <w:rsid w:val="00032581"/>
    <w:rsid w:val="0003350F"/>
    <w:rsid w:val="00044175"/>
    <w:rsid w:val="0005676F"/>
    <w:rsid w:val="0007362A"/>
    <w:rsid w:val="0008238E"/>
    <w:rsid w:val="000849CD"/>
    <w:rsid w:val="00084EE4"/>
    <w:rsid w:val="00087B5A"/>
    <w:rsid w:val="00097AC1"/>
    <w:rsid w:val="000A105B"/>
    <w:rsid w:val="000B4CEE"/>
    <w:rsid w:val="000B5F64"/>
    <w:rsid w:val="000C6225"/>
    <w:rsid w:val="000D3FCA"/>
    <w:rsid w:val="000F186A"/>
    <w:rsid w:val="000F21F0"/>
    <w:rsid w:val="000F26ED"/>
    <w:rsid w:val="000F275B"/>
    <w:rsid w:val="0010160D"/>
    <w:rsid w:val="0010232C"/>
    <w:rsid w:val="00103E40"/>
    <w:rsid w:val="0010622D"/>
    <w:rsid w:val="00110868"/>
    <w:rsid w:val="001138A7"/>
    <w:rsid w:val="00123990"/>
    <w:rsid w:val="001245AE"/>
    <w:rsid w:val="00127A20"/>
    <w:rsid w:val="001574BE"/>
    <w:rsid w:val="001613F5"/>
    <w:rsid w:val="001614F8"/>
    <w:rsid w:val="00163DC1"/>
    <w:rsid w:val="00171AF0"/>
    <w:rsid w:val="0017409D"/>
    <w:rsid w:val="00181DD8"/>
    <w:rsid w:val="00185661"/>
    <w:rsid w:val="00187764"/>
    <w:rsid w:val="00187DD1"/>
    <w:rsid w:val="001951EF"/>
    <w:rsid w:val="00197134"/>
    <w:rsid w:val="001973E9"/>
    <w:rsid w:val="001A0502"/>
    <w:rsid w:val="001A29B4"/>
    <w:rsid w:val="001A5129"/>
    <w:rsid w:val="001B03FA"/>
    <w:rsid w:val="001B799A"/>
    <w:rsid w:val="001C03E9"/>
    <w:rsid w:val="001C0A61"/>
    <w:rsid w:val="001C36A8"/>
    <w:rsid w:val="001D586E"/>
    <w:rsid w:val="001E3158"/>
    <w:rsid w:val="00203A70"/>
    <w:rsid w:val="00216094"/>
    <w:rsid w:val="002205C1"/>
    <w:rsid w:val="002259E5"/>
    <w:rsid w:val="0023704C"/>
    <w:rsid w:val="00240241"/>
    <w:rsid w:val="00241580"/>
    <w:rsid w:val="002470D0"/>
    <w:rsid w:val="0024728F"/>
    <w:rsid w:val="00262414"/>
    <w:rsid w:val="002630FE"/>
    <w:rsid w:val="0026593C"/>
    <w:rsid w:val="00266D2D"/>
    <w:rsid w:val="002678E6"/>
    <w:rsid w:val="002759A8"/>
    <w:rsid w:val="00277CE0"/>
    <w:rsid w:val="00284819"/>
    <w:rsid w:val="002860A4"/>
    <w:rsid w:val="00297651"/>
    <w:rsid w:val="002A04C3"/>
    <w:rsid w:val="002A6BE5"/>
    <w:rsid w:val="002B1FDF"/>
    <w:rsid w:val="002B25EF"/>
    <w:rsid w:val="002B3958"/>
    <w:rsid w:val="002B6AD4"/>
    <w:rsid w:val="002C16C3"/>
    <w:rsid w:val="002C7E06"/>
    <w:rsid w:val="002D54C5"/>
    <w:rsid w:val="002D59CE"/>
    <w:rsid w:val="002D5A5B"/>
    <w:rsid w:val="002E01AF"/>
    <w:rsid w:val="002E2E3F"/>
    <w:rsid w:val="002F4035"/>
    <w:rsid w:val="002F496A"/>
    <w:rsid w:val="003038A1"/>
    <w:rsid w:val="00307400"/>
    <w:rsid w:val="00311DD8"/>
    <w:rsid w:val="00317DA3"/>
    <w:rsid w:val="003231A0"/>
    <w:rsid w:val="00323E25"/>
    <w:rsid w:val="00325D29"/>
    <w:rsid w:val="00331B66"/>
    <w:rsid w:val="0033364E"/>
    <w:rsid w:val="00341F0D"/>
    <w:rsid w:val="00344FDC"/>
    <w:rsid w:val="003453BE"/>
    <w:rsid w:val="003454A7"/>
    <w:rsid w:val="003516EB"/>
    <w:rsid w:val="00356AD9"/>
    <w:rsid w:val="00357090"/>
    <w:rsid w:val="00362FED"/>
    <w:rsid w:val="0037417C"/>
    <w:rsid w:val="003768CA"/>
    <w:rsid w:val="003934D2"/>
    <w:rsid w:val="003974E5"/>
    <w:rsid w:val="003B1C07"/>
    <w:rsid w:val="003D46AB"/>
    <w:rsid w:val="003E2704"/>
    <w:rsid w:val="003E5FB6"/>
    <w:rsid w:val="003E6896"/>
    <w:rsid w:val="003F1C12"/>
    <w:rsid w:val="003F24B0"/>
    <w:rsid w:val="0040122F"/>
    <w:rsid w:val="00404198"/>
    <w:rsid w:val="004167B1"/>
    <w:rsid w:val="00417699"/>
    <w:rsid w:val="004207EA"/>
    <w:rsid w:val="004223E0"/>
    <w:rsid w:val="004347A2"/>
    <w:rsid w:val="00435098"/>
    <w:rsid w:val="00443875"/>
    <w:rsid w:val="00446D59"/>
    <w:rsid w:val="0045490C"/>
    <w:rsid w:val="00454CF2"/>
    <w:rsid w:val="00455434"/>
    <w:rsid w:val="00464158"/>
    <w:rsid w:val="00467DA5"/>
    <w:rsid w:val="00473953"/>
    <w:rsid w:val="00476E2A"/>
    <w:rsid w:val="00477964"/>
    <w:rsid w:val="004809A6"/>
    <w:rsid w:val="00482ECD"/>
    <w:rsid w:val="00485109"/>
    <w:rsid w:val="00485E50"/>
    <w:rsid w:val="004A17C3"/>
    <w:rsid w:val="004A4869"/>
    <w:rsid w:val="004A4DF9"/>
    <w:rsid w:val="004C2C0E"/>
    <w:rsid w:val="004C5899"/>
    <w:rsid w:val="004D39AD"/>
    <w:rsid w:val="004D40BF"/>
    <w:rsid w:val="004D6547"/>
    <w:rsid w:val="004D6FDA"/>
    <w:rsid w:val="004E0BD4"/>
    <w:rsid w:val="004E5854"/>
    <w:rsid w:val="00510B37"/>
    <w:rsid w:val="005227E5"/>
    <w:rsid w:val="00531420"/>
    <w:rsid w:val="00531E09"/>
    <w:rsid w:val="00537320"/>
    <w:rsid w:val="00541345"/>
    <w:rsid w:val="00541FD9"/>
    <w:rsid w:val="00547EC4"/>
    <w:rsid w:val="00550EF7"/>
    <w:rsid w:val="00551F6E"/>
    <w:rsid w:val="0055417B"/>
    <w:rsid w:val="005631E5"/>
    <w:rsid w:val="00577A1E"/>
    <w:rsid w:val="00586419"/>
    <w:rsid w:val="0059091D"/>
    <w:rsid w:val="00595B88"/>
    <w:rsid w:val="00596EF7"/>
    <w:rsid w:val="005A4946"/>
    <w:rsid w:val="005B0A90"/>
    <w:rsid w:val="005B4B51"/>
    <w:rsid w:val="005C3423"/>
    <w:rsid w:val="005D7DD1"/>
    <w:rsid w:val="005E34A2"/>
    <w:rsid w:val="005F03B7"/>
    <w:rsid w:val="005F26F6"/>
    <w:rsid w:val="005F44D2"/>
    <w:rsid w:val="00601203"/>
    <w:rsid w:val="00610C97"/>
    <w:rsid w:val="00611974"/>
    <w:rsid w:val="00613288"/>
    <w:rsid w:val="00616D19"/>
    <w:rsid w:val="006251D6"/>
    <w:rsid w:val="00626522"/>
    <w:rsid w:val="006318DA"/>
    <w:rsid w:val="0065236E"/>
    <w:rsid w:val="0066107F"/>
    <w:rsid w:val="00661DF3"/>
    <w:rsid w:val="00662928"/>
    <w:rsid w:val="0066641F"/>
    <w:rsid w:val="006667F9"/>
    <w:rsid w:val="006801CD"/>
    <w:rsid w:val="00683129"/>
    <w:rsid w:val="006833E1"/>
    <w:rsid w:val="00683C81"/>
    <w:rsid w:val="006842FF"/>
    <w:rsid w:val="00684B94"/>
    <w:rsid w:val="00686710"/>
    <w:rsid w:val="0069757A"/>
    <w:rsid w:val="006A0DE6"/>
    <w:rsid w:val="006B13EC"/>
    <w:rsid w:val="006B39BC"/>
    <w:rsid w:val="006B61EB"/>
    <w:rsid w:val="006C1396"/>
    <w:rsid w:val="006D1C9D"/>
    <w:rsid w:val="006E3800"/>
    <w:rsid w:val="006E7A06"/>
    <w:rsid w:val="006F0025"/>
    <w:rsid w:val="007009CA"/>
    <w:rsid w:val="00700CFD"/>
    <w:rsid w:val="007021D4"/>
    <w:rsid w:val="0070666E"/>
    <w:rsid w:val="007066AB"/>
    <w:rsid w:val="0071186C"/>
    <w:rsid w:val="00713E7B"/>
    <w:rsid w:val="00714322"/>
    <w:rsid w:val="0072608B"/>
    <w:rsid w:val="00727CE0"/>
    <w:rsid w:val="007431E0"/>
    <w:rsid w:val="007532D5"/>
    <w:rsid w:val="007563A6"/>
    <w:rsid w:val="00760D15"/>
    <w:rsid w:val="00773C49"/>
    <w:rsid w:val="00773D0C"/>
    <w:rsid w:val="00787D94"/>
    <w:rsid w:val="00790C19"/>
    <w:rsid w:val="00791268"/>
    <w:rsid w:val="007948A0"/>
    <w:rsid w:val="00796429"/>
    <w:rsid w:val="007A7F3C"/>
    <w:rsid w:val="007B64C4"/>
    <w:rsid w:val="007D5C2E"/>
    <w:rsid w:val="007E262B"/>
    <w:rsid w:val="007E4548"/>
    <w:rsid w:val="008018AF"/>
    <w:rsid w:val="00804D27"/>
    <w:rsid w:val="00810C68"/>
    <w:rsid w:val="008176FB"/>
    <w:rsid w:val="00830939"/>
    <w:rsid w:val="0084681F"/>
    <w:rsid w:val="00851F82"/>
    <w:rsid w:val="00853A41"/>
    <w:rsid w:val="008600C4"/>
    <w:rsid w:val="00865732"/>
    <w:rsid w:val="0086666D"/>
    <w:rsid w:val="008702AA"/>
    <w:rsid w:val="00870788"/>
    <w:rsid w:val="00882991"/>
    <w:rsid w:val="00892DB7"/>
    <w:rsid w:val="00897CC3"/>
    <w:rsid w:val="008A7869"/>
    <w:rsid w:val="008B3DD8"/>
    <w:rsid w:val="008C0FC2"/>
    <w:rsid w:val="008C2174"/>
    <w:rsid w:val="008C44D8"/>
    <w:rsid w:val="008C6AEF"/>
    <w:rsid w:val="008D0253"/>
    <w:rsid w:val="008D18CC"/>
    <w:rsid w:val="008D4037"/>
    <w:rsid w:val="008E5AB7"/>
    <w:rsid w:val="008E5BD3"/>
    <w:rsid w:val="008E685B"/>
    <w:rsid w:val="008F0CFF"/>
    <w:rsid w:val="008F2D51"/>
    <w:rsid w:val="00905958"/>
    <w:rsid w:val="0090682D"/>
    <w:rsid w:val="00916DB8"/>
    <w:rsid w:val="00925F59"/>
    <w:rsid w:val="00930743"/>
    <w:rsid w:val="00954ECA"/>
    <w:rsid w:val="00955084"/>
    <w:rsid w:val="00956303"/>
    <w:rsid w:val="009634FC"/>
    <w:rsid w:val="00982210"/>
    <w:rsid w:val="009854D3"/>
    <w:rsid w:val="00985F8D"/>
    <w:rsid w:val="00986E0F"/>
    <w:rsid w:val="00992760"/>
    <w:rsid w:val="00992A99"/>
    <w:rsid w:val="009944B8"/>
    <w:rsid w:val="00994964"/>
    <w:rsid w:val="0099563A"/>
    <w:rsid w:val="009956E0"/>
    <w:rsid w:val="009A3ED3"/>
    <w:rsid w:val="009B2487"/>
    <w:rsid w:val="009D1B7D"/>
    <w:rsid w:val="009F1241"/>
    <w:rsid w:val="009F23C8"/>
    <w:rsid w:val="009F55D6"/>
    <w:rsid w:val="00A0269C"/>
    <w:rsid w:val="00A02B4A"/>
    <w:rsid w:val="00A057DB"/>
    <w:rsid w:val="00A0674C"/>
    <w:rsid w:val="00A074EC"/>
    <w:rsid w:val="00A126DE"/>
    <w:rsid w:val="00A148C2"/>
    <w:rsid w:val="00A27B22"/>
    <w:rsid w:val="00A31EBD"/>
    <w:rsid w:val="00A34998"/>
    <w:rsid w:val="00A354FE"/>
    <w:rsid w:val="00A3632B"/>
    <w:rsid w:val="00A4379F"/>
    <w:rsid w:val="00A503C4"/>
    <w:rsid w:val="00A62C48"/>
    <w:rsid w:val="00A67FBE"/>
    <w:rsid w:val="00A72445"/>
    <w:rsid w:val="00A73A05"/>
    <w:rsid w:val="00A76D7C"/>
    <w:rsid w:val="00A83EBD"/>
    <w:rsid w:val="00A9057C"/>
    <w:rsid w:val="00A95BEA"/>
    <w:rsid w:val="00AB0261"/>
    <w:rsid w:val="00AB4035"/>
    <w:rsid w:val="00AC586A"/>
    <w:rsid w:val="00AD337A"/>
    <w:rsid w:val="00AE08DE"/>
    <w:rsid w:val="00AE64CC"/>
    <w:rsid w:val="00AE7AB9"/>
    <w:rsid w:val="00AF57E5"/>
    <w:rsid w:val="00AF7C86"/>
    <w:rsid w:val="00B0531E"/>
    <w:rsid w:val="00B11AE9"/>
    <w:rsid w:val="00B11E15"/>
    <w:rsid w:val="00B13EF5"/>
    <w:rsid w:val="00B23EC9"/>
    <w:rsid w:val="00B34E7A"/>
    <w:rsid w:val="00B44518"/>
    <w:rsid w:val="00B5103E"/>
    <w:rsid w:val="00B634BD"/>
    <w:rsid w:val="00B63648"/>
    <w:rsid w:val="00B743DF"/>
    <w:rsid w:val="00BA7730"/>
    <w:rsid w:val="00BC0AAC"/>
    <w:rsid w:val="00BC2340"/>
    <w:rsid w:val="00BC543C"/>
    <w:rsid w:val="00BD2AAC"/>
    <w:rsid w:val="00BE0A38"/>
    <w:rsid w:val="00BE4FBE"/>
    <w:rsid w:val="00BF0E8F"/>
    <w:rsid w:val="00BF41B2"/>
    <w:rsid w:val="00BF779A"/>
    <w:rsid w:val="00C04B91"/>
    <w:rsid w:val="00C0762B"/>
    <w:rsid w:val="00C07E04"/>
    <w:rsid w:val="00C14E49"/>
    <w:rsid w:val="00C230D6"/>
    <w:rsid w:val="00C46CA1"/>
    <w:rsid w:val="00C51837"/>
    <w:rsid w:val="00C55027"/>
    <w:rsid w:val="00C57EEF"/>
    <w:rsid w:val="00C612B4"/>
    <w:rsid w:val="00C62C20"/>
    <w:rsid w:val="00C642E1"/>
    <w:rsid w:val="00C76DAD"/>
    <w:rsid w:val="00C82A46"/>
    <w:rsid w:val="00C83C84"/>
    <w:rsid w:val="00C917DE"/>
    <w:rsid w:val="00C92402"/>
    <w:rsid w:val="00C94E00"/>
    <w:rsid w:val="00C95BD2"/>
    <w:rsid w:val="00C964CF"/>
    <w:rsid w:val="00CA3C99"/>
    <w:rsid w:val="00CB412D"/>
    <w:rsid w:val="00CB416D"/>
    <w:rsid w:val="00CC0E69"/>
    <w:rsid w:val="00CC338F"/>
    <w:rsid w:val="00CC74B2"/>
    <w:rsid w:val="00CD2928"/>
    <w:rsid w:val="00CD3502"/>
    <w:rsid w:val="00CD506A"/>
    <w:rsid w:val="00CE3345"/>
    <w:rsid w:val="00CE460A"/>
    <w:rsid w:val="00CF21B1"/>
    <w:rsid w:val="00CF322E"/>
    <w:rsid w:val="00CF4C1D"/>
    <w:rsid w:val="00D04A61"/>
    <w:rsid w:val="00D129B0"/>
    <w:rsid w:val="00D13329"/>
    <w:rsid w:val="00D16488"/>
    <w:rsid w:val="00D22246"/>
    <w:rsid w:val="00D30CA1"/>
    <w:rsid w:val="00D45235"/>
    <w:rsid w:val="00D45776"/>
    <w:rsid w:val="00D52026"/>
    <w:rsid w:val="00D56600"/>
    <w:rsid w:val="00D56D2F"/>
    <w:rsid w:val="00D611B9"/>
    <w:rsid w:val="00D664D2"/>
    <w:rsid w:val="00D80BAF"/>
    <w:rsid w:val="00D818E0"/>
    <w:rsid w:val="00D822CF"/>
    <w:rsid w:val="00D95283"/>
    <w:rsid w:val="00D970CD"/>
    <w:rsid w:val="00D97621"/>
    <w:rsid w:val="00DA1BF3"/>
    <w:rsid w:val="00DA353B"/>
    <w:rsid w:val="00DA4C0F"/>
    <w:rsid w:val="00DA783E"/>
    <w:rsid w:val="00DA79BE"/>
    <w:rsid w:val="00DA7B61"/>
    <w:rsid w:val="00DB1C0D"/>
    <w:rsid w:val="00DB601E"/>
    <w:rsid w:val="00DC21AA"/>
    <w:rsid w:val="00DC5E80"/>
    <w:rsid w:val="00DD0DC3"/>
    <w:rsid w:val="00DE0DBF"/>
    <w:rsid w:val="00DE4DF3"/>
    <w:rsid w:val="00DE6AE0"/>
    <w:rsid w:val="00DF18D9"/>
    <w:rsid w:val="00DF50AA"/>
    <w:rsid w:val="00DF5F37"/>
    <w:rsid w:val="00DF6D73"/>
    <w:rsid w:val="00E054BA"/>
    <w:rsid w:val="00E075BA"/>
    <w:rsid w:val="00E07ABB"/>
    <w:rsid w:val="00E14684"/>
    <w:rsid w:val="00E16D46"/>
    <w:rsid w:val="00E16F05"/>
    <w:rsid w:val="00E20C0F"/>
    <w:rsid w:val="00E260F5"/>
    <w:rsid w:val="00E31D57"/>
    <w:rsid w:val="00E34D7F"/>
    <w:rsid w:val="00E41C6B"/>
    <w:rsid w:val="00E47158"/>
    <w:rsid w:val="00E500AE"/>
    <w:rsid w:val="00E507F1"/>
    <w:rsid w:val="00E54312"/>
    <w:rsid w:val="00E57946"/>
    <w:rsid w:val="00E606EE"/>
    <w:rsid w:val="00E607AD"/>
    <w:rsid w:val="00E6241D"/>
    <w:rsid w:val="00E624FD"/>
    <w:rsid w:val="00E67738"/>
    <w:rsid w:val="00E742D4"/>
    <w:rsid w:val="00E807B6"/>
    <w:rsid w:val="00E82D80"/>
    <w:rsid w:val="00E84B2A"/>
    <w:rsid w:val="00E86D88"/>
    <w:rsid w:val="00E935C2"/>
    <w:rsid w:val="00E9733E"/>
    <w:rsid w:val="00EA0E4B"/>
    <w:rsid w:val="00EE3566"/>
    <w:rsid w:val="00EE592B"/>
    <w:rsid w:val="00EE7197"/>
    <w:rsid w:val="00EF2BD8"/>
    <w:rsid w:val="00EF3518"/>
    <w:rsid w:val="00F04153"/>
    <w:rsid w:val="00F079A8"/>
    <w:rsid w:val="00F11535"/>
    <w:rsid w:val="00F30737"/>
    <w:rsid w:val="00F353D5"/>
    <w:rsid w:val="00F365DF"/>
    <w:rsid w:val="00F369D8"/>
    <w:rsid w:val="00F36C3B"/>
    <w:rsid w:val="00F40D83"/>
    <w:rsid w:val="00F43286"/>
    <w:rsid w:val="00F44151"/>
    <w:rsid w:val="00F65435"/>
    <w:rsid w:val="00F729C4"/>
    <w:rsid w:val="00F7689B"/>
    <w:rsid w:val="00F875BA"/>
    <w:rsid w:val="00F879B6"/>
    <w:rsid w:val="00F9450E"/>
    <w:rsid w:val="00F979E6"/>
    <w:rsid w:val="00FA475A"/>
    <w:rsid w:val="00FB4A26"/>
    <w:rsid w:val="00FC5DB4"/>
    <w:rsid w:val="00FD4616"/>
    <w:rsid w:val="00FD5BD2"/>
    <w:rsid w:val="00FE4F88"/>
    <w:rsid w:val="00FE79E4"/>
    <w:rsid w:val="00FF0D5C"/>
    <w:rsid w:val="00FF4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EF"/>
    <w:pPr>
      <w:spacing w:after="160" w:line="259" w:lineRule="auto"/>
    </w:pPr>
  </w:style>
  <w:style w:type="paragraph" w:styleId="1">
    <w:name w:val="heading 1"/>
    <w:basedOn w:val="a"/>
    <w:next w:val="a"/>
    <w:link w:val="10"/>
    <w:qFormat/>
    <w:rsid w:val="001951EF"/>
    <w:pPr>
      <w:keepNext/>
      <w:spacing w:after="0" w:line="240" w:lineRule="auto"/>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1EF"/>
    <w:rPr>
      <w:rFonts w:ascii="Times New Roman" w:eastAsia="Times New Roman" w:hAnsi="Times New Roman" w:cs="Times New Roman"/>
      <w:b/>
      <w:sz w:val="32"/>
      <w:szCs w:val="20"/>
    </w:rPr>
  </w:style>
  <w:style w:type="paragraph" w:customStyle="1" w:styleId="ConsPlusNormal">
    <w:name w:val="ConsPlusNormal"/>
    <w:link w:val="ConsPlusNormal0"/>
    <w:rsid w:val="001951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5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19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51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51EF"/>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951E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951EF"/>
    <w:rPr>
      <w:rFonts w:ascii="Calibri" w:eastAsia="Times New Roman" w:hAnsi="Calibri" w:cs="Times New Roman"/>
      <w:lang w:eastAsia="ru-RU"/>
    </w:rPr>
  </w:style>
  <w:style w:type="paragraph" w:styleId="a5">
    <w:name w:val="Balloon Text"/>
    <w:basedOn w:val="a"/>
    <w:link w:val="a6"/>
    <w:uiPriority w:val="99"/>
    <w:semiHidden/>
    <w:unhideWhenUsed/>
    <w:rsid w:val="001951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951EF"/>
    <w:rPr>
      <w:rFonts w:ascii="Segoe UI" w:hAnsi="Segoe UI" w:cs="Segoe UI"/>
      <w:sz w:val="18"/>
      <w:szCs w:val="18"/>
    </w:rPr>
  </w:style>
  <w:style w:type="numbering" w:customStyle="1" w:styleId="11">
    <w:name w:val="Нет списка1"/>
    <w:next w:val="a2"/>
    <w:uiPriority w:val="99"/>
    <w:semiHidden/>
    <w:unhideWhenUsed/>
    <w:rsid w:val="001951EF"/>
  </w:style>
  <w:style w:type="paragraph" w:customStyle="1" w:styleId="FR1">
    <w:name w:val="FR1"/>
    <w:uiPriority w:val="99"/>
    <w:rsid w:val="001951EF"/>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basedOn w:val="a"/>
    <w:uiPriority w:val="99"/>
    <w:semiHidden/>
    <w:unhideWhenUsed/>
    <w:rsid w:val="0019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951EF"/>
  </w:style>
  <w:style w:type="character" w:styleId="a8">
    <w:name w:val="Emphasis"/>
    <w:uiPriority w:val="20"/>
    <w:qFormat/>
    <w:rsid w:val="001951EF"/>
    <w:rPr>
      <w:i/>
      <w:iCs/>
    </w:rPr>
  </w:style>
  <w:style w:type="character" w:styleId="a9">
    <w:name w:val="Hyperlink"/>
    <w:uiPriority w:val="99"/>
    <w:unhideWhenUsed/>
    <w:rsid w:val="001951EF"/>
    <w:rPr>
      <w:color w:val="0000FF"/>
      <w:u w:val="single"/>
    </w:rPr>
  </w:style>
  <w:style w:type="paragraph" w:styleId="aa">
    <w:name w:val="Title"/>
    <w:basedOn w:val="a"/>
    <w:next w:val="a"/>
    <w:link w:val="ab"/>
    <w:qFormat/>
    <w:rsid w:val="001951E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951EF"/>
    <w:rPr>
      <w:rFonts w:ascii="Cambria" w:eastAsia="Times New Roman" w:hAnsi="Cambria" w:cs="Times New Roman"/>
      <w:b/>
      <w:bCs/>
      <w:kern w:val="28"/>
      <w:sz w:val="32"/>
      <w:szCs w:val="32"/>
    </w:rPr>
  </w:style>
  <w:style w:type="paragraph" w:styleId="ac">
    <w:name w:val="header"/>
    <w:basedOn w:val="a"/>
    <w:link w:val="ad"/>
    <w:uiPriority w:val="99"/>
    <w:unhideWhenUsed/>
    <w:rsid w:val="001951EF"/>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951EF"/>
    <w:rPr>
      <w:rFonts w:ascii="Calibri" w:eastAsia="Calibri" w:hAnsi="Calibri" w:cs="Times New Roman"/>
    </w:rPr>
  </w:style>
  <w:style w:type="paragraph" w:styleId="ae">
    <w:name w:val="footer"/>
    <w:basedOn w:val="a"/>
    <w:link w:val="af"/>
    <w:uiPriority w:val="99"/>
    <w:unhideWhenUsed/>
    <w:rsid w:val="001951EF"/>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951EF"/>
    <w:rPr>
      <w:rFonts w:ascii="Calibri" w:eastAsia="Calibri" w:hAnsi="Calibri" w:cs="Times New Roman"/>
    </w:rPr>
  </w:style>
  <w:style w:type="paragraph" w:styleId="af0">
    <w:name w:val="List Paragraph"/>
    <w:basedOn w:val="a"/>
    <w:uiPriority w:val="34"/>
    <w:qFormat/>
    <w:rsid w:val="001951EF"/>
    <w:pPr>
      <w:spacing w:after="0" w:line="240" w:lineRule="auto"/>
      <w:ind w:left="708"/>
    </w:pPr>
    <w:rPr>
      <w:rFonts w:ascii="Calibri" w:eastAsia="Calibri" w:hAnsi="Calibri" w:cs="Times New Roman"/>
    </w:rPr>
  </w:style>
  <w:style w:type="table" w:styleId="af1">
    <w:name w:val="Table Grid"/>
    <w:basedOn w:val="a1"/>
    <w:uiPriority w:val="39"/>
    <w:rsid w:val="001951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1951EF"/>
    <w:pPr>
      <w:spacing w:after="0" w:line="240" w:lineRule="auto"/>
    </w:pPr>
    <w:rPr>
      <w:rFonts w:ascii="Calibri" w:eastAsia="Calibri" w:hAnsi="Calibri" w:cs="Times New Roman"/>
      <w:sz w:val="20"/>
      <w:szCs w:val="20"/>
    </w:rPr>
  </w:style>
  <w:style w:type="character" w:customStyle="1" w:styleId="af3">
    <w:name w:val="Текст сноски Знак"/>
    <w:basedOn w:val="a0"/>
    <w:link w:val="af2"/>
    <w:rsid w:val="001951EF"/>
    <w:rPr>
      <w:rFonts w:ascii="Calibri" w:eastAsia="Calibri" w:hAnsi="Calibri" w:cs="Times New Roman"/>
      <w:sz w:val="20"/>
      <w:szCs w:val="20"/>
    </w:rPr>
  </w:style>
  <w:style w:type="numbering" w:customStyle="1" w:styleId="110">
    <w:name w:val="Нет списка11"/>
    <w:next w:val="a2"/>
    <w:uiPriority w:val="99"/>
    <w:semiHidden/>
    <w:unhideWhenUsed/>
    <w:rsid w:val="001951EF"/>
  </w:style>
  <w:style w:type="character" w:styleId="af4">
    <w:name w:val="FollowedHyperlink"/>
    <w:basedOn w:val="a0"/>
    <w:uiPriority w:val="99"/>
    <w:semiHidden/>
    <w:unhideWhenUsed/>
    <w:rsid w:val="001951EF"/>
    <w:rPr>
      <w:color w:val="800080" w:themeColor="followedHyperlink"/>
      <w:u w:val="single"/>
    </w:rPr>
  </w:style>
  <w:style w:type="paragraph" w:styleId="2">
    <w:name w:val="Body Text Indent 2"/>
    <w:basedOn w:val="a"/>
    <w:link w:val="20"/>
    <w:uiPriority w:val="99"/>
    <w:unhideWhenUsed/>
    <w:rsid w:val="001951EF"/>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1951EF"/>
    <w:rPr>
      <w:rFonts w:ascii="Times New Roman" w:eastAsia="Times New Roman" w:hAnsi="Times New Roman" w:cs="Times New Roman"/>
      <w:sz w:val="28"/>
      <w:szCs w:val="28"/>
      <w:lang w:eastAsia="ru-RU"/>
    </w:rPr>
  </w:style>
  <w:style w:type="paragraph" w:customStyle="1" w:styleId="ConsPlusTextList">
    <w:name w:val="ConsPlusTextList"/>
    <w:rsid w:val="001951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951E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caption"/>
    <w:basedOn w:val="a"/>
    <w:next w:val="a"/>
    <w:qFormat/>
    <w:rsid w:val="001951EF"/>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951EF"/>
    <w:rPr>
      <w:rFonts w:ascii="Calibri" w:eastAsia="Times New Roman" w:hAnsi="Calibri" w:cs="Calibri"/>
      <w:szCs w:val="20"/>
      <w:lang w:eastAsia="ru-RU"/>
    </w:rPr>
  </w:style>
  <w:style w:type="paragraph" w:customStyle="1" w:styleId="Default">
    <w:name w:val="Default"/>
    <w:rsid w:val="00982210"/>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footnote reference"/>
    <w:semiHidden/>
    <w:rsid w:val="006C1396"/>
    <w:rPr>
      <w:rFonts w:cs="Times New Roman"/>
      <w:vertAlign w:val="superscript"/>
    </w:rPr>
  </w:style>
  <w:style w:type="character" w:customStyle="1" w:styleId="21">
    <w:name w:val="Основной текст (2)_"/>
    <w:link w:val="22"/>
    <w:locked/>
    <w:rsid w:val="00240241"/>
    <w:rPr>
      <w:sz w:val="28"/>
      <w:szCs w:val="28"/>
      <w:shd w:val="clear" w:color="auto" w:fill="FFFFFF"/>
    </w:rPr>
  </w:style>
  <w:style w:type="paragraph" w:customStyle="1" w:styleId="22">
    <w:name w:val="Основной текст (2)"/>
    <w:basedOn w:val="a"/>
    <w:link w:val="21"/>
    <w:rsid w:val="00240241"/>
    <w:pPr>
      <w:widowControl w:val="0"/>
      <w:shd w:val="clear" w:color="auto" w:fill="FFFFFF"/>
      <w:spacing w:after="720" w:line="0" w:lineRule="atLeast"/>
      <w:jc w:val="center"/>
    </w:pPr>
    <w:rPr>
      <w:sz w:val="28"/>
      <w:szCs w:val="28"/>
    </w:rPr>
  </w:style>
  <w:style w:type="paragraph" w:customStyle="1" w:styleId="Standard">
    <w:name w:val="Standard"/>
    <w:rsid w:val="0054134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EF"/>
    <w:pPr>
      <w:spacing w:after="160" w:line="259" w:lineRule="auto"/>
    </w:pPr>
  </w:style>
  <w:style w:type="paragraph" w:styleId="1">
    <w:name w:val="heading 1"/>
    <w:basedOn w:val="a"/>
    <w:next w:val="a"/>
    <w:link w:val="10"/>
    <w:qFormat/>
    <w:rsid w:val="001951EF"/>
    <w:pPr>
      <w:keepNext/>
      <w:spacing w:after="0" w:line="240" w:lineRule="auto"/>
      <w:outlineLvl w:val="0"/>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1EF"/>
    <w:rPr>
      <w:rFonts w:ascii="Times New Roman" w:eastAsia="Times New Roman" w:hAnsi="Times New Roman" w:cs="Times New Roman"/>
      <w:b/>
      <w:sz w:val="32"/>
      <w:szCs w:val="20"/>
    </w:rPr>
  </w:style>
  <w:style w:type="paragraph" w:customStyle="1" w:styleId="ConsPlusNormal">
    <w:name w:val="ConsPlusNormal"/>
    <w:link w:val="ConsPlusNormal0"/>
    <w:rsid w:val="001951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9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95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19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95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951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951EF"/>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link w:val="a4"/>
    <w:uiPriority w:val="1"/>
    <w:qFormat/>
    <w:rsid w:val="001951E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951EF"/>
    <w:rPr>
      <w:rFonts w:ascii="Calibri" w:eastAsia="Times New Roman" w:hAnsi="Calibri" w:cs="Times New Roman"/>
      <w:lang w:eastAsia="ru-RU"/>
    </w:rPr>
  </w:style>
  <w:style w:type="paragraph" w:styleId="a5">
    <w:name w:val="Balloon Text"/>
    <w:basedOn w:val="a"/>
    <w:link w:val="a6"/>
    <w:uiPriority w:val="99"/>
    <w:semiHidden/>
    <w:unhideWhenUsed/>
    <w:rsid w:val="001951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951EF"/>
    <w:rPr>
      <w:rFonts w:ascii="Segoe UI" w:hAnsi="Segoe UI" w:cs="Segoe UI"/>
      <w:sz w:val="18"/>
      <w:szCs w:val="18"/>
    </w:rPr>
  </w:style>
  <w:style w:type="numbering" w:customStyle="1" w:styleId="11">
    <w:name w:val="Нет списка1"/>
    <w:next w:val="a2"/>
    <w:uiPriority w:val="99"/>
    <w:semiHidden/>
    <w:unhideWhenUsed/>
    <w:rsid w:val="001951EF"/>
  </w:style>
  <w:style w:type="paragraph" w:customStyle="1" w:styleId="FR1">
    <w:name w:val="FR1"/>
    <w:uiPriority w:val="99"/>
    <w:rsid w:val="001951EF"/>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a7">
    <w:name w:val="Normal (Web)"/>
    <w:basedOn w:val="a"/>
    <w:uiPriority w:val="99"/>
    <w:semiHidden/>
    <w:unhideWhenUsed/>
    <w:rsid w:val="00195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1951EF"/>
  </w:style>
  <w:style w:type="character" w:styleId="a8">
    <w:name w:val="Emphasis"/>
    <w:uiPriority w:val="20"/>
    <w:qFormat/>
    <w:rsid w:val="001951EF"/>
    <w:rPr>
      <w:i/>
      <w:iCs/>
    </w:rPr>
  </w:style>
  <w:style w:type="character" w:styleId="a9">
    <w:name w:val="Hyperlink"/>
    <w:uiPriority w:val="99"/>
    <w:unhideWhenUsed/>
    <w:rsid w:val="001951EF"/>
    <w:rPr>
      <w:color w:val="0000FF"/>
      <w:u w:val="single"/>
    </w:rPr>
  </w:style>
  <w:style w:type="paragraph" w:styleId="aa">
    <w:name w:val="Title"/>
    <w:basedOn w:val="a"/>
    <w:next w:val="a"/>
    <w:link w:val="ab"/>
    <w:qFormat/>
    <w:rsid w:val="001951EF"/>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1951EF"/>
    <w:rPr>
      <w:rFonts w:ascii="Cambria" w:eastAsia="Times New Roman" w:hAnsi="Cambria" w:cs="Times New Roman"/>
      <w:b/>
      <w:bCs/>
      <w:kern w:val="28"/>
      <w:sz w:val="32"/>
      <w:szCs w:val="32"/>
    </w:rPr>
  </w:style>
  <w:style w:type="paragraph" w:styleId="ac">
    <w:name w:val="header"/>
    <w:basedOn w:val="a"/>
    <w:link w:val="ad"/>
    <w:uiPriority w:val="99"/>
    <w:unhideWhenUsed/>
    <w:rsid w:val="001951EF"/>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1951EF"/>
    <w:rPr>
      <w:rFonts w:ascii="Calibri" w:eastAsia="Calibri" w:hAnsi="Calibri" w:cs="Times New Roman"/>
    </w:rPr>
  </w:style>
  <w:style w:type="paragraph" w:styleId="ae">
    <w:name w:val="footer"/>
    <w:basedOn w:val="a"/>
    <w:link w:val="af"/>
    <w:uiPriority w:val="99"/>
    <w:unhideWhenUsed/>
    <w:rsid w:val="001951EF"/>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1951EF"/>
    <w:rPr>
      <w:rFonts w:ascii="Calibri" w:eastAsia="Calibri" w:hAnsi="Calibri" w:cs="Times New Roman"/>
    </w:rPr>
  </w:style>
  <w:style w:type="paragraph" w:styleId="af0">
    <w:name w:val="List Paragraph"/>
    <w:basedOn w:val="a"/>
    <w:uiPriority w:val="34"/>
    <w:qFormat/>
    <w:rsid w:val="001951EF"/>
    <w:pPr>
      <w:spacing w:after="0" w:line="240" w:lineRule="auto"/>
      <w:ind w:left="708"/>
    </w:pPr>
    <w:rPr>
      <w:rFonts w:ascii="Calibri" w:eastAsia="Calibri" w:hAnsi="Calibri" w:cs="Times New Roman"/>
    </w:rPr>
  </w:style>
  <w:style w:type="table" w:styleId="af1">
    <w:name w:val="Table Grid"/>
    <w:basedOn w:val="a1"/>
    <w:uiPriority w:val="39"/>
    <w:rsid w:val="001951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nhideWhenUsed/>
    <w:rsid w:val="001951EF"/>
    <w:pPr>
      <w:spacing w:after="0" w:line="240" w:lineRule="auto"/>
    </w:pPr>
    <w:rPr>
      <w:rFonts w:ascii="Calibri" w:eastAsia="Calibri" w:hAnsi="Calibri" w:cs="Times New Roman"/>
      <w:sz w:val="20"/>
      <w:szCs w:val="20"/>
    </w:rPr>
  </w:style>
  <w:style w:type="character" w:customStyle="1" w:styleId="af3">
    <w:name w:val="Текст сноски Знак"/>
    <w:basedOn w:val="a0"/>
    <w:link w:val="af2"/>
    <w:rsid w:val="001951EF"/>
    <w:rPr>
      <w:rFonts w:ascii="Calibri" w:eastAsia="Calibri" w:hAnsi="Calibri" w:cs="Times New Roman"/>
      <w:sz w:val="20"/>
      <w:szCs w:val="20"/>
    </w:rPr>
  </w:style>
  <w:style w:type="numbering" w:customStyle="1" w:styleId="110">
    <w:name w:val="Нет списка11"/>
    <w:next w:val="a2"/>
    <w:uiPriority w:val="99"/>
    <w:semiHidden/>
    <w:unhideWhenUsed/>
    <w:rsid w:val="001951EF"/>
  </w:style>
  <w:style w:type="character" w:styleId="af4">
    <w:name w:val="FollowedHyperlink"/>
    <w:basedOn w:val="a0"/>
    <w:uiPriority w:val="99"/>
    <w:semiHidden/>
    <w:unhideWhenUsed/>
    <w:rsid w:val="001951EF"/>
    <w:rPr>
      <w:color w:val="800080" w:themeColor="followedHyperlink"/>
      <w:u w:val="single"/>
    </w:rPr>
  </w:style>
  <w:style w:type="paragraph" w:styleId="2">
    <w:name w:val="Body Text Indent 2"/>
    <w:basedOn w:val="a"/>
    <w:link w:val="20"/>
    <w:uiPriority w:val="99"/>
    <w:unhideWhenUsed/>
    <w:rsid w:val="001951EF"/>
    <w:pPr>
      <w:spacing w:after="0" w:line="240" w:lineRule="auto"/>
      <w:ind w:firstLine="708"/>
      <w:jc w:val="both"/>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1951EF"/>
    <w:rPr>
      <w:rFonts w:ascii="Times New Roman" w:eastAsia="Times New Roman" w:hAnsi="Times New Roman" w:cs="Times New Roman"/>
      <w:sz w:val="28"/>
      <w:szCs w:val="28"/>
      <w:lang w:eastAsia="ru-RU"/>
    </w:rPr>
  </w:style>
  <w:style w:type="paragraph" w:customStyle="1" w:styleId="ConsPlusTextList">
    <w:name w:val="ConsPlusTextList"/>
    <w:rsid w:val="001951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Title">
    <w:name w:val="ConsTitle"/>
    <w:rsid w:val="001951E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5">
    <w:name w:val="caption"/>
    <w:basedOn w:val="a"/>
    <w:next w:val="a"/>
    <w:qFormat/>
    <w:rsid w:val="001951EF"/>
    <w:pPr>
      <w:spacing w:after="0" w:line="240" w:lineRule="auto"/>
      <w:ind w:firstLine="567"/>
      <w:jc w:val="both"/>
    </w:pPr>
    <w:rPr>
      <w:rFonts w:ascii="Arial" w:eastAsia="Times New Roman" w:hAnsi="Arial" w:cs="Times New Roman"/>
      <w:sz w:val="28"/>
      <w:szCs w:val="24"/>
      <w:lang w:eastAsia="ru-RU"/>
    </w:rPr>
  </w:style>
  <w:style w:type="character" w:customStyle="1" w:styleId="ConsPlusNormal0">
    <w:name w:val="ConsPlusNormal Знак"/>
    <w:link w:val="ConsPlusNormal"/>
    <w:locked/>
    <w:rsid w:val="001951EF"/>
    <w:rPr>
      <w:rFonts w:ascii="Calibri" w:eastAsia="Times New Roman" w:hAnsi="Calibri" w:cs="Calibri"/>
      <w:szCs w:val="20"/>
      <w:lang w:eastAsia="ru-RU"/>
    </w:rPr>
  </w:style>
  <w:style w:type="paragraph" w:customStyle="1" w:styleId="Default">
    <w:name w:val="Default"/>
    <w:rsid w:val="00982210"/>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footnote reference"/>
    <w:semiHidden/>
    <w:rsid w:val="006C1396"/>
    <w:rPr>
      <w:rFonts w:cs="Times New Roman"/>
      <w:vertAlign w:val="superscript"/>
    </w:rPr>
  </w:style>
  <w:style w:type="character" w:customStyle="1" w:styleId="21">
    <w:name w:val="Основной текст (2)_"/>
    <w:link w:val="22"/>
    <w:locked/>
    <w:rsid w:val="00240241"/>
    <w:rPr>
      <w:sz w:val="28"/>
      <w:szCs w:val="28"/>
      <w:shd w:val="clear" w:color="auto" w:fill="FFFFFF"/>
    </w:rPr>
  </w:style>
  <w:style w:type="paragraph" w:customStyle="1" w:styleId="22">
    <w:name w:val="Основной текст (2)"/>
    <w:basedOn w:val="a"/>
    <w:link w:val="21"/>
    <w:rsid w:val="00240241"/>
    <w:pPr>
      <w:widowControl w:val="0"/>
      <w:shd w:val="clear" w:color="auto" w:fill="FFFFFF"/>
      <w:spacing w:after="720" w:line="0" w:lineRule="atLeast"/>
      <w:jc w:val="center"/>
    </w:pPr>
    <w:rPr>
      <w:sz w:val="28"/>
      <w:szCs w:val="28"/>
    </w:rPr>
  </w:style>
  <w:style w:type="paragraph" w:customStyle="1" w:styleId="Standard">
    <w:name w:val="Standard"/>
    <w:rsid w:val="00541345"/>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09F929E4E80DD20F955C0EFB9719EB108D3F074CC1E99A4B53C19269C10262CFED7FF0E604700246EF580EC69WDJ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C85B1-3365-46C1-A322-55EA083E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TotalTime>
  <Pages>25</Pages>
  <Words>5012</Words>
  <Characters>28574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Рудольф А. Финк</dc:creator>
  <cp:lastModifiedBy>Баканова М.В</cp:lastModifiedBy>
  <cp:revision>68</cp:revision>
  <cp:lastPrinted>2021-09-03T04:55:00Z</cp:lastPrinted>
  <dcterms:created xsi:type="dcterms:W3CDTF">2021-06-21T12:15:00Z</dcterms:created>
  <dcterms:modified xsi:type="dcterms:W3CDTF">2021-12-20T10:34:00Z</dcterms:modified>
</cp:coreProperties>
</file>